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</w:t>
      </w:r>
      <w:r w:rsidR="00DB6889" w:rsidRPr="005D2FAD">
        <w:rPr>
          <w:noProof/>
        </w:rPr>
        <w:drawing>
          <wp:inline distT="0" distB="0" distL="0" distR="0" wp14:anchorId="25E60521" wp14:editId="045F8C6C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</w:t>
      </w:r>
      <w:r w:rsidR="005D2FAD">
        <w:t xml:space="preserve">   </w:t>
      </w:r>
      <w:r w:rsidR="006A617F">
        <w:t xml:space="preserve">  </w:t>
      </w:r>
      <w:r>
        <w:t xml:space="preserve">  </w:t>
      </w:r>
      <w:r w:rsidR="006A617F">
        <w:t xml:space="preserve">                             </w:t>
      </w:r>
      <w:r w:rsidR="00E52079">
        <w:t xml:space="preserve">      </w:t>
      </w:r>
      <w:r w:rsidR="005D2FAD">
        <w:t xml:space="preserve"> </w:t>
      </w:r>
      <w:r w:rsidR="00DB6889">
        <w:t xml:space="preserve"> </w:t>
      </w:r>
      <w:r w:rsidR="00F01A2F">
        <w:t>Р</w:t>
      </w:r>
      <w:r w:rsidR="00EF4F25">
        <w:t>уководител</w:t>
      </w:r>
      <w:r w:rsidR="00F01A2F">
        <w:t>ю</w:t>
      </w:r>
      <w:r w:rsidR="00E52079">
        <w:t xml:space="preserve"> </w:t>
      </w:r>
      <w:r w:rsidR="00F01A2F">
        <w:t xml:space="preserve">  </w:t>
      </w:r>
      <w:r w:rsidR="00E52079">
        <w:t>МКУ</w:t>
      </w:r>
      <w:r w:rsidR="006A617F">
        <w:t xml:space="preserve"> </w:t>
      </w:r>
      <w:r w:rsidR="005D2FAD">
        <w:t xml:space="preserve"> </w:t>
      </w:r>
      <w:r w:rsidR="006A617F">
        <w:t>«</w:t>
      </w:r>
      <w:r w:rsidR="00E52079">
        <w:t>Департамент</w:t>
      </w:r>
      <w:r w:rsidR="006A617F">
        <w:t xml:space="preserve"> </w:t>
      </w:r>
    </w:p>
    <w:p w:rsidR="006A617F" w:rsidRDefault="006A617F" w:rsidP="006A617F">
      <w:r>
        <w:t xml:space="preserve">                                                            </w:t>
      </w:r>
      <w:r w:rsidR="005D2FAD">
        <w:t xml:space="preserve">   </w:t>
      </w:r>
      <w:r>
        <w:t xml:space="preserve"> </w:t>
      </w:r>
      <w:r w:rsidR="00EF4F25">
        <w:t xml:space="preserve">строительства </w:t>
      </w:r>
      <w:r w:rsidR="00F01A2F">
        <w:t xml:space="preserve"> </w:t>
      </w:r>
      <w:r w:rsidR="00EF4F25">
        <w:t xml:space="preserve">администрации </w:t>
      </w:r>
      <w:r>
        <w:t xml:space="preserve">  </w:t>
      </w:r>
    </w:p>
    <w:p w:rsidR="005D2FAD" w:rsidRDefault="006A617F" w:rsidP="006A617F">
      <w:r>
        <w:t xml:space="preserve">         </w:t>
      </w:r>
      <w:r w:rsidR="005D2FAD">
        <w:t xml:space="preserve">                                                       городского</w:t>
      </w:r>
      <w:r w:rsidR="00F01A2F">
        <w:t xml:space="preserve"> </w:t>
      </w:r>
      <w:r w:rsidR="005D2FAD">
        <w:t xml:space="preserve"> округа </w:t>
      </w:r>
      <w:r w:rsidR="00F01A2F">
        <w:t xml:space="preserve"> </w:t>
      </w:r>
      <w:r w:rsidR="005D2FAD">
        <w:t>Чапаевск»</w:t>
      </w:r>
    </w:p>
    <w:p w:rsidR="003264E6" w:rsidRDefault="003264E6" w:rsidP="006A617F"/>
    <w:p w:rsidR="005D2FAD" w:rsidRDefault="00A05FE7" w:rsidP="006A617F">
      <w:r>
        <w:t xml:space="preserve">       </w:t>
      </w:r>
      <w:r w:rsidR="005D2FAD">
        <w:t xml:space="preserve">                                                                          </w:t>
      </w:r>
      <w:r w:rsidR="00F01A2F">
        <w:t xml:space="preserve">               </w:t>
      </w:r>
      <w:r w:rsidR="005D2FAD">
        <w:t xml:space="preserve"> </w:t>
      </w:r>
      <w:r w:rsidR="00F01A2F">
        <w:t>А</w:t>
      </w:r>
      <w:r w:rsidR="005D2FAD">
        <w:t>.</w:t>
      </w:r>
      <w:r w:rsidR="00F01A2F">
        <w:t>Н</w:t>
      </w:r>
      <w:r w:rsidR="005D2FAD">
        <w:t xml:space="preserve">. </w:t>
      </w:r>
      <w:r w:rsidR="00F01A2F">
        <w:t>Пономареву</w:t>
      </w:r>
      <w:r w:rsidR="005D2FAD">
        <w:t xml:space="preserve">          </w:t>
      </w:r>
    </w:p>
    <w:p w:rsidR="00DB6889" w:rsidRDefault="006A617F" w:rsidP="006A617F">
      <w:r>
        <w:t xml:space="preserve">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26"/>
        <w:gridCol w:w="2977"/>
        <w:gridCol w:w="425"/>
        <w:gridCol w:w="567"/>
        <w:gridCol w:w="1276"/>
        <w:gridCol w:w="4211"/>
      </w:tblGrid>
      <w:tr w:rsidR="00DB6889" w:rsidTr="005174A9">
        <w:trPr>
          <w:gridAfter w:val="2"/>
          <w:wAfter w:w="5487" w:type="dxa"/>
        </w:trPr>
        <w:tc>
          <w:tcPr>
            <w:tcW w:w="4536" w:type="dxa"/>
            <w:gridSpan w:val="5"/>
          </w:tcPr>
          <w:p w:rsidR="00DB6889" w:rsidRDefault="00DB6889" w:rsidP="005174A9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DB6889" w:rsidRDefault="00DB6889" w:rsidP="005174A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DB6889" w:rsidRDefault="00DB6889" w:rsidP="005174A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DB6889" w:rsidTr="005174A9">
        <w:trPr>
          <w:gridAfter w:val="2"/>
          <w:wAfter w:w="5487" w:type="dxa"/>
        </w:trPr>
        <w:tc>
          <w:tcPr>
            <w:tcW w:w="4536" w:type="dxa"/>
            <w:gridSpan w:val="5"/>
          </w:tcPr>
          <w:p w:rsidR="00DB6889" w:rsidRDefault="00DB6889" w:rsidP="005174A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DB6889" w:rsidRDefault="00DB6889" w:rsidP="005174A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DB6889" w:rsidRDefault="00DB6889" w:rsidP="005174A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DB6889" w:rsidRDefault="00DB6889" w:rsidP="005174A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DB6889" w:rsidRDefault="00DB6889" w:rsidP="005174A9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DB6889" w:rsidTr="005174A9">
        <w:trPr>
          <w:gridBefore w:val="1"/>
          <w:gridAfter w:val="2"/>
          <w:wBefore w:w="141" w:type="dxa"/>
          <w:wAfter w:w="5487" w:type="dxa"/>
        </w:trPr>
        <w:tc>
          <w:tcPr>
            <w:tcW w:w="4395" w:type="dxa"/>
            <w:gridSpan w:val="4"/>
          </w:tcPr>
          <w:p w:rsidR="00DB6889" w:rsidRDefault="00DB6889" w:rsidP="00DB6889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   </w:t>
            </w:r>
            <w:r>
              <w:rPr>
                <w:rFonts w:ascii="Arial Narrow" w:hAnsi="Arial Narrow"/>
                <w:b/>
                <w:sz w:val="20"/>
              </w:rPr>
              <w:t>23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>
              <w:rPr>
                <w:rFonts w:ascii="Arial Narrow" w:hAnsi="Arial Narrow"/>
                <w:b/>
                <w:sz w:val="20"/>
              </w:rPr>
              <w:t>8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9</w:t>
            </w:r>
            <w:r>
              <w:rPr>
                <w:rFonts w:ascii="Arial Narrow" w:hAnsi="Arial Narrow"/>
                <w:b/>
                <w:sz w:val="20"/>
              </w:rPr>
              <w:t xml:space="preserve">   № </w:t>
            </w:r>
            <w:r>
              <w:rPr>
                <w:rFonts w:ascii="Arial Narrow" w:hAnsi="Arial Narrow"/>
                <w:b/>
                <w:sz w:val="20"/>
              </w:rPr>
              <w:t>1390</w:t>
            </w:r>
            <w:r>
              <w:rPr>
                <w:rFonts w:ascii="Arial Narrow" w:hAnsi="Arial Narrow"/>
                <w:b/>
                <w:sz w:val="20"/>
              </w:rPr>
              <w:t>-Вн</w:t>
            </w:r>
          </w:p>
        </w:tc>
      </w:tr>
      <w:tr w:rsidR="00DB6889" w:rsidTr="005174A9">
        <w:trPr>
          <w:gridBefore w:val="1"/>
          <w:gridAfter w:val="2"/>
          <w:wBefore w:w="141" w:type="dxa"/>
          <w:wAfter w:w="5487" w:type="dxa"/>
        </w:trPr>
        <w:tc>
          <w:tcPr>
            <w:tcW w:w="4395" w:type="dxa"/>
            <w:gridSpan w:val="4"/>
          </w:tcPr>
          <w:p w:rsidR="00DB6889" w:rsidRDefault="00DB6889" w:rsidP="005174A9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DB6889" w:rsidTr="005174A9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DB6889" w:rsidRDefault="00DB6889" w:rsidP="005174A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DB6889" w:rsidRDefault="00DB6889" w:rsidP="005174A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DB6889" w:rsidRDefault="00DB6889" w:rsidP="005174A9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3"/>
            <w:tcBorders>
              <w:left w:val="nil"/>
            </w:tcBorders>
          </w:tcPr>
          <w:p w:rsidR="00DB6889" w:rsidRDefault="00DB6889" w:rsidP="005174A9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  <w:tr w:rsidR="00A05FE7" w:rsidTr="00DB6889">
        <w:trPr>
          <w:gridAfter w:val="1"/>
          <w:wAfter w:w="4211" w:type="dxa"/>
        </w:trPr>
        <w:tc>
          <w:tcPr>
            <w:tcW w:w="5812" w:type="dxa"/>
            <w:gridSpan w:val="6"/>
          </w:tcPr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A05FE7" w:rsidTr="00DB6889">
        <w:trPr>
          <w:gridAfter w:val="1"/>
          <w:wAfter w:w="4211" w:type="dxa"/>
        </w:trPr>
        <w:tc>
          <w:tcPr>
            <w:tcW w:w="5812" w:type="dxa"/>
            <w:gridSpan w:val="6"/>
          </w:tcPr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6A617F" w:rsidRDefault="00E52079" w:rsidP="006A617F">
      <w:r>
        <w:t xml:space="preserve">                                </w:t>
      </w:r>
    </w:p>
    <w:p w:rsidR="006A617F" w:rsidRDefault="006A617F" w:rsidP="005D2FAD">
      <w:r>
        <w:t xml:space="preserve">                                                     </w:t>
      </w:r>
      <w:r w:rsidR="00EF4F25">
        <w:t xml:space="preserve">                       </w:t>
      </w:r>
    </w:p>
    <w:p w:rsidR="008A729E" w:rsidRPr="00687865" w:rsidRDefault="005B334A" w:rsidP="00F44FC7">
      <w:pPr>
        <w:ind w:left="-1134"/>
        <w:rPr>
          <w:b/>
        </w:rPr>
      </w:pPr>
      <w:r>
        <w:t xml:space="preserve">                                           </w:t>
      </w:r>
      <w:r w:rsidR="006A617F">
        <w:t xml:space="preserve">           </w:t>
      </w:r>
      <w:r w:rsidR="00F44FC7">
        <w:t xml:space="preserve">   </w:t>
      </w:r>
      <w:r w:rsidR="0087628C">
        <w:t xml:space="preserve">  </w:t>
      </w:r>
      <w:r w:rsidR="00F44FC7">
        <w:t xml:space="preserve">     </w:t>
      </w:r>
      <w:r w:rsidR="008A729E" w:rsidRPr="00687865">
        <w:rPr>
          <w:b/>
        </w:rPr>
        <w:t>ПРЕДПИСАНИЕ</w:t>
      </w:r>
    </w:p>
    <w:p w:rsidR="008A729E" w:rsidRPr="00687865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1B7C5A">
        <w:trPr>
          <w:trHeight w:val="254"/>
        </w:trPr>
        <w:tc>
          <w:tcPr>
            <w:tcW w:w="4267" w:type="dxa"/>
          </w:tcPr>
          <w:p w:rsidR="008A729E" w:rsidRDefault="008A729E" w:rsidP="00031BFB">
            <w:pPr>
              <w:pStyle w:val="a3"/>
              <w:ind w:right="-5305"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031BFB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8A72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3 части 3 </w:t>
      </w:r>
      <w:r w:rsidRPr="008A729E">
        <w:rPr>
          <w:sz w:val="28"/>
          <w:szCs w:val="28"/>
        </w:rPr>
        <w:t>ст</w:t>
      </w:r>
      <w:r>
        <w:rPr>
          <w:sz w:val="28"/>
          <w:szCs w:val="28"/>
        </w:rPr>
        <w:t>атьи</w:t>
      </w:r>
      <w:r w:rsidRPr="008A729E">
        <w:rPr>
          <w:sz w:val="28"/>
          <w:szCs w:val="28"/>
        </w:rPr>
        <w:t> 99 Федерального</w:t>
      </w:r>
      <w:r w:rsidR="00F01A2F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</w:t>
      </w:r>
      <w:proofErr w:type="gramEnd"/>
      <w:r w:rsidRPr="008A729E">
        <w:rPr>
          <w:sz w:val="28"/>
          <w:szCs w:val="28"/>
        </w:rPr>
        <w:t xml:space="preserve"> – </w:t>
      </w:r>
      <w:proofErr w:type="gramStart"/>
      <w:r w:rsidRPr="008A729E">
        <w:rPr>
          <w:sz w:val="28"/>
          <w:szCs w:val="28"/>
        </w:rPr>
        <w:t xml:space="preserve">Федеральный закон от 05.04.2013 № 44-ФЗ) и планом контрольной деятельности на </w:t>
      </w:r>
      <w:r>
        <w:rPr>
          <w:sz w:val="28"/>
          <w:szCs w:val="28"/>
        </w:rPr>
        <w:t>201</w:t>
      </w:r>
      <w:r w:rsidR="000E00F8">
        <w:rPr>
          <w:sz w:val="28"/>
          <w:szCs w:val="28"/>
        </w:rPr>
        <w:t>9</w:t>
      </w:r>
      <w:r w:rsidRPr="008A729E">
        <w:rPr>
          <w:sz w:val="28"/>
          <w:szCs w:val="28"/>
        </w:rPr>
        <w:t xml:space="preserve"> год</w:t>
      </w:r>
      <w:r w:rsidR="00F01A2F">
        <w:rPr>
          <w:sz w:val="28"/>
          <w:szCs w:val="28"/>
        </w:rPr>
        <w:t xml:space="preserve">, </w:t>
      </w:r>
      <w:r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 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>
        <w:rPr>
          <w:sz w:val="28"/>
          <w:szCs w:val="28"/>
        </w:rPr>
        <w:t>муниципальном казенном учреждении</w:t>
      </w:r>
      <w:r w:rsidRPr="00336CB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Департамент строительства администрации городского округа Чапаевск» </w:t>
      </w:r>
      <w:r w:rsidRPr="008A729E">
        <w:rPr>
          <w:sz w:val="28"/>
          <w:szCs w:val="28"/>
        </w:rPr>
        <w:t>за 201</w:t>
      </w:r>
      <w:r w:rsidR="000E00F8">
        <w:rPr>
          <w:sz w:val="28"/>
          <w:szCs w:val="28"/>
        </w:rPr>
        <w:t>8</w:t>
      </w:r>
      <w:r>
        <w:rPr>
          <w:sz w:val="28"/>
          <w:szCs w:val="28"/>
        </w:rPr>
        <w:t>,201</w:t>
      </w:r>
      <w:r w:rsidR="000E00F8">
        <w:rPr>
          <w:sz w:val="28"/>
          <w:szCs w:val="28"/>
        </w:rPr>
        <w:t>9</w:t>
      </w:r>
      <w:r w:rsidRPr="008A729E">
        <w:rPr>
          <w:sz w:val="28"/>
          <w:szCs w:val="28"/>
        </w:rPr>
        <w:t xml:space="preserve"> г</w:t>
      </w:r>
      <w:r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  <w:proofErr w:type="gramEnd"/>
    </w:p>
    <w:p w:rsidR="00031BFB" w:rsidRPr="008A729E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031BFB" w:rsidRPr="009A1113" w:rsidRDefault="00031BFB" w:rsidP="000E00F8">
      <w:pPr>
        <w:pStyle w:val="a8"/>
        <w:numPr>
          <w:ilvl w:val="0"/>
          <w:numId w:val="1"/>
        </w:numPr>
        <w:tabs>
          <w:tab w:val="left" w:pos="0"/>
        </w:tabs>
        <w:ind w:left="709" w:hanging="709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3264E6">
        <w:rPr>
          <w:szCs w:val="28"/>
        </w:rPr>
        <w:t>е</w:t>
      </w:r>
      <w:r w:rsidRPr="009A1113">
        <w:rPr>
          <w:szCs w:val="28"/>
        </w:rPr>
        <w:t>, установленн</w:t>
      </w:r>
      <w:r w:rsidR="003264E6">
        <w:rPr>
          <w:szCs w:val="28"/>
        </w:rPr>
        <w:t>о</w:t>
      </w:r>
      <w:r w:rsidRPr="009A1113">
        <w:rPr>
          <w:szCs w:val="28"/>
        </w:rPr>
        <w:t>е про</w:t>
      </w:r>
      <w:r w:rsidR="000E00F8">
        <w:rPr>
          <w:szCs w:val="28"/>
        </w:rPr>
        <w:t>веркой:</w:t>
      </w:r>
    </w:p>
    <w:p w:rsidR="00031BFB" w:rsidRDefault="00031BFB" w:rsidP="00031BFB">
      <w:pPr>
        <w:jc w:val="both"/>
        <w:rPr>
          <w:szCs w:val="28"/>
        </w:rPr>
      </w:pPr>
    </w:p>
    <w:p w:rsidR="000E00F8" w:rsidRPr="003B17AE" w:rsidRDefault="000E00F8" w:rsidP="000E00F8">
      <w:pPr>
        <w:pStyle w:val="a8"/>
        <w:numPr>
          <w:ilvl w:val="0"/>
          <w:numId w:val="6"/>
        </w:numPr>
        <w:tabs>
          <w:tab w:val="left" w:pos="567"/>
        </w:tabs>
        <w:suppressAutoHyphens/>
        <w:ind w:left="0" w:firstLine="0"/>
        <w:jc w:val="both"/>
        <w:rPr>
          <w:szCs w:val="28"/>
        </w:rPr>
      </w:pPr>
      <w:proofErr w:type="gramStart"/>
      <w:r w:rsidRPr="00150ACD">
        <w:rPr>
          <w:szCs w:val="28"/>
        </w:rPr>
        <w:t xml:space="preserve">В нарушение пункта 2 части 2 статьи 21 Федерального закона о контрактной системе от 05.04.2013 </w:t>
      </w:r>
      <w:r w:rsidR="00DB6889">
        <w:rPr>
          <w:szCs w:val="28"/>
        </w:rPr>
        <w:t xml:space="preserve">№ 44-ФЗ </w:t>
      </w:r>
      <w:r w:rsidRPr="00150ACD">
        <w:rPr>
          <w:szCs w:val="28"/>
        </w:rPr>
        <w:t>и требований к форме плана-графика закупок товаров, работ и услуг Постановления  П</w:t>
      </w:r>
      <w:r w:rsidR="00DB6889">
        <w:rPr>
          <w:szCs w:val="28"/>
        </w:rPr>
        <w:t xml:space="preserve">равительства РФ от 05.06.2015 № </w:t>
      </w:r>
      <w:r w:rsidRPr="00150ACD">
        <w:rPr>
          <w:szCs w:val="28"/>
        </w:rPr>
        <w:t xml:space="preserve">554 </w:t>
      </w:r>
      <w:r w:rsidRPr="00150ACD">
        <w:rPr>
          <w:b/>
          <w:szCs w:val="28"/>
        </w:rPr>
        <w:t xml:space="preserve">планируемый срок начала </w:t>
      </w:r>
      <w:r w:rsidRPr="00150ACD">
        <w:rPr>
          <w:szCs w:val="28"/>
        </w:rPr>
        <w:t>осуществления закупки (столбец 22)  в плане-графике на 201</w:t>
      </w:r>
      <w:r>
        <w:rPr>
          <w:szCs w:val="28"/>
        </w:rPr>
        <w:t>9</w:t>
      </w:r>
      <w:r w:rsidRPr="00150ACD">
        <w:rPr>
          <w:szCs w:val="28"/>
        </w:rPr>
        <w:t xml:space="preserve"> год (позиция плана-графика №</w:t>
      </w:r>
      <w:r>
        <w:rPr>
          <w:szCs w:val="28"/>
        </w:rPr>
        <w:t>5</w:t>
      </w:r>
      <w:r w:rsidRPr="00150ACD">
        <w:rPr>
          <w:szCs w:val="28"/>
        </w:rPr>
        <w:t xml:space="preserve">), </w:t>
      </w:r>
      <w:r>
        <w:rPr>
          <w:szCs w:val="28"/>
        </w:rPr>
        <w:t>размещенный 17.04.2019 в Единой информационной системе (далее - ЕИС)</w:t>
      </w:r>
      <w:r>
        <w:rPr>
          <w:bCs/>
          <w:szCs w:val="28"/>
        </w:rPr>
        <w:t xml:space="preserve"> </w:t>
      </w:r>
      <w:r w:rsidRPr="00150ACD">
        <w:rPr>
          <w:bCs/>
          <w:szCs w:val="28"/>
        </w:rPr>
        <w:t xml:space="preserve"> </w:t>
      </w:r>
      <w:r w:rsidRPr="00150ACD">
        <w:rPr>
          <w:b/>
          <w:bCs/>
          <w:szCs w:val="28"/>
        </w:rPr>
        <w:t>установлен - 0</w:t>
      </w:r>
      <w:r>
        <w:rPr>
          <w:b/>
          <w:bCs/>
          <w:szCs w:val="28"/>
        </w:rPr>
        <w:t>3</w:t>
      </w:r>
      <w:r w:rsidRPr="00150ACD">
        <w:rPr>
          <w:b/>
          <w:bCs/>
          <w:szCs w:val="28"/>
        </w:rPr>
        <w:t>.201</w:t>
      </w:r>
      <w:r>
        <w:rPr>
          <w:b/>
          <w:bCs/>
          <w:szCs w:val="28"/>
        </w:rPr>
        <w:t>9 и не совпадает</w:t>
      </w:r>
      <w:proofErr w:type="gramEnd"/>
      <w:r>
        <w:rPr>
          <w:b/>
          <w:bCs/>
          <w:szCs w:val="28"/>
        </w:rPr>
        <w:t xml:space="preserve"> с фактическим месяцем размещения</w:t>
      </w:r>
      <w:r w:rsidR="00DB6889">
        <w:rPr>
          <w:b/>
          <w:bCs/>
          <w:szCs w:val="28"/>
        </w:rPr>
        <w:t xml:space="preserve"> на сайте</w:t>
      </w:r>
      <w:r>
        <w:rPr>
          <w:b/>
          <w:bCs/>
          <w:szCs w:val="28"/>
        </w:rPr>
        <w:t>.</w:t>
      </w:r>
    </w:p>
    <w:p w:rsidR="000E00F8" w:rsidRPr="00150ACD" w:rsidRDefault="000E00F8" w:rsidP="000E00F8">
      <w:pPr>
        <w:pStyle w:val="a8"/>
        <w:ind w:left="0"/>
        <w:jc w:val="both"/>
        <w:rPr>
          <w:szCs w:val="28"/>
        </w:rPr>
      </w:pPr>
      <w:r w:rsidRPr="00150ACD">
        <w:rPr>
          <w:b/>
          <w:bCs/>
          <w:szCs w:val="28"/>
        </w:rPr>
        <w:t xml:space="preserve">Извещение № </w:t>
      </w:r>
      <w:r>
        <w:rPr>
          <w:b/>
          <w:bCs/>
          <w:szCs w:val="28"/>
        </w:rPr>
        <w:t>0142300011619000077</w:t>
      </w:r>
      <w:r w:rsidRPr="00150ACD">
        <w:rPr>
          <w:b/>
          <w:szCs w:val="28"/>
        </w:rPr>
        <w:t xml:space="preserve"> </w:t>
      </w:r>
      <w:r w:rsidRPr="00150ACD">
        <w:rPr>
          <w:b/>
          <w:bCs/>
          <w:szCs w:val="28"/>
        </w:rPr>
        <w:t xml:space="preserve"> опубликовано в ЕИС </w:t>
      </w:r>
      <w:r>
        <w:rPr>
          <w:b/>
          <w:bCs/>
          <w:szCs w:val="28"/>
        </w:rPr>
        <w:t>30</w:t>
      </w:r>
      <w:r w:rsidRPr="00150ACD">
        <w:rPr>
          <w:b/>
          <w:bCs/>
          <w:szCs w:val="28"/>
        </w:rPr>
        <w:t>.0</w:t>
      </w:r>
      <w:r>
        <w:rPr>
          <w:b/>
          <w:bCs/>
          <w:szCs w:val="28"/>
        </w:rPr>
        <w:t>4</w:t>
      </w:r>
      <w:r w:rsidRPr="00150ACD">
        <w:rPr>
          <w:b/>
          <w:bCs/>
          <w:szCs w:val="28"/>
        </w:rPr>
        <w:t>.201</w:t>
      </w:r>
      <w:r>
        <w:rPr>
          <w:b/>
          <w:bCs/>
          <w:szCs w:val="28"/>
        </w:rPr>
        <w:t>9</w:t>
      </w:r>
      <w:r w:rsidRPr="00150ACD">
        <w:rPr>
          <w:b/>
          <w:bCs/>
          <w:szCs w:val="28"/>
        </w:rPr>
        <w:t>.</w:t>
      </w:r>
    </w:p>
    <w:p w:rsidR="00031BFB" w:rsidRPr="00687865" w:rsidRDefault="00031BFB" w:rsidP="000E00F8">
      <w:pPr>
        <w:jc w:val="both"/>
        <w:rPr>
          <w:spacing w:val="-2"/>
          <w:szCs w:val="28"/>
        </w:rPr>
      </w:pPr>
      <w:bookmarkStart w:id="0" w:name="_GoBack"/>
      <w:bookmarkEnd w:id="0"/>
      <w:r w:rsidRPr="00687865">
        <w:rPr>
          <w:spacing w:val="-2"/>
          <w:szCs w:val="28"/>
          <w:lang w:val="en-US"/>
        </w:rPr>
        <w:lastRenderedPageBreak/>
        <w:t>II</w:t>
      </w:r>
      <w:r w:rsidRPr="00687865">
        <w:rPr>
          <w:spacing w:val="-2"/>
          <w:szCs w:val="28"/>
        </w:rPr>
        <w:t>. </w:t>
      </w:r>
      <w:r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F01A2F">
        <w:rPr>
          <w:szCs w:val="28"/>
        </w:rPr>
        <w:t>унктом</w:t>
      </w:r>
      <w:r w:rsidRPr="00687865">
        <w:rPr>
          <w:szCs w:val="28"/>
        </w:rPr>
        <w:t> 3 ч</w:t>
      </w:r>
      <w:r w:rsidR="00F01A2F">
        <w:rPr>
          <w:szCs w:val="28"/>
        </w:rPr>
        <w:t xml:space="preserve">асти </w:t>
      </w:r>
      <w:r w:rsidRPr="00687865">
        <w:rPr>
          <w:szCs w:val="28"/>
        </w:rPr>
        <w:t> 27 ст</w:t>
      </w:r>
      <w:r w:rsidR="00F01A2F">
        <w:rPr>
          <w:szCs w:val="28"/>
        </w:rPr>
        <w:t>атьи</w:t>
      </w:r>
      <w:r w:rsidRPr="00687865">
        <w:rPr>
          <w:szCs w:val="28"/>
        </w:rPr>
        <w:t xml:space="preserve"> 99 Федерального закона от 05.04.2013 № 44-ФЗ </w:t>
      </w:r>
      <w:r w:rsidRPr="00687865">
        <w:rPr>
          <w:bCs/>
          <w:spacing w:val="-2"/>
          <w:szCs w:val="28"/>
        </w:rPr>
        <w:t xml:space="preserve"> </w:t>
      </w:r>
      <w:r>
        <w:rPr>
          <w:bCs/>
          <w:spacing w:val="-2"/>
          <w:szCs w:val="28"/>
        </w:rPr>
        <w:t xml:space="preserve">сектор </w:t>
      </w:r>
      <w:r w:rsidRPr="00977F90">
        <w:rPr>
          <w:szCs w:val="28"/>
        </w:rPr>
        <w:t xml:space="preserve">контроля </w:t>
      </w:r>
      <w:r>
        <w:rPr>
          <w:szCs w:val="28"/>
        </w:rPr>
        <w:t>в сфере закупок</w:t>
      </w:r>
      <w:r>
        <w:t xml:space="preserve"> </w:t>
      </w:r>
      <w:r>
        <w:rPr>
          <w:szCs w:val="28"/>
        </w:rPr>
        <w:t>администрации городского округа Чапаевск</w:t>
      </w:r>
      <w:r>
        <w:t xml:space="preserve">  предписывает</w:t>
      </w:r>
      <w:r w:rsidRPr="00687865">
        <w:rPr>
          <w:spacing w:val="-2"/>
          <w:szCs w:val="28"/>
        </w:rPr>
        <w:t>:</w:t>
      </w:r>
    </w:p>
    <w:p w:rsidR="00031BFB" w:rsidRPr="003B34AD" w:rsidRDefault="00031BFB" w:rsidP="000E00F8">
      <w:pPr>
        <w:suppressAutoHyphens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031BFB" w:rsidRPr="003B34AD" w:rsidRDefault="00031BFB" w:rsidP="000E00F8">
      <w:pPr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031BFB" w:rsidRDefault="00031BFB" w:rsidP="000E00F8">
      <w:pPr>
        <w:suppressAutoHyphens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0E00F8" w:rsidRDefault="000E00F8" w:rsidP="000E00F8">
      <w:pPr>
        <w:suppressAutoHyphens/>
        <w:jc w:val="both"/>
        <w:rPr>
          <w:szCs w:val="28"/>
        </w:rPr>
      </w:pPr>
    </w:p>
    <w:p w:rsidR="00031BFB" w:rsidRPr="009A1113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0E00F8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0E00F8">
        <w:rPr>
          <w:sz w:val="28"/>
          <w:szCs w:val="28"/>
        </w:rPr>
        <w:t>сентября</w:t>
      </w:r>
      <w:r w:rsidRPr="009A1113">
        <w:rPr>
          <w:sz w:val="28"/>
          <w:szCs w:val="28"/>
        </w:rPr>
        <w:t xml:space="preserve"> 201</w:t>
      </w:r>
      <w:r w:rsidR="000E00F8">
        <w:rPr>
          <w:sz w:val="28"/>
          <w:szCs w:val="28"/>
        </w:rPr>
        <w:t>9</w:t>
      </w:r>
      <w:r w:rsidRPr="009A1113">
        <w:rPr>
          <w:sz w:val="28"/>
          <w:szCs w:val="28"/>
        </w:rPr>
        <w:t xml:space="preserve"> года.</w:t>
      </w: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031BFB">
      <w:pPr>
        <w:pStyle w:val="a5"/>
        <w:tabs>
          <w:tab w:val="clear" w:pos="4677"/>
          <w:tab w:val="clear" w:pos="9355"/>
          <w:tab w:val="center" w:pos="9356"/>
        </w:tabs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Pr="00FF228C" w:rsidRDefault="00FF228C" w:rsidP="008A729E">
      <w:pPr>
        <w:pStyle w:val="a5"/>
        <w:rPr>
          <w:szCs w:val="28"/>
        </w:rPr>
      </w:pPr>
      <w:r>
        <w:rPr>
          <w:szCs w:val="28"/>
        </w:rPr>
        <w:t xml:space="preserve">Глава </w:t>
      </w:r>
      <w:r w:rsidR="00F01A2F">
        <w:rPr>
          <w:szCs w:val="28"/>
        </w:rPr>
        <w:t xml:space="preserve"> </w:t>
      </w:r>
      <w:r>
        <w:rPr>
          <w:szCs w:val="28"/>
        </w:rPr>
        <w:t>городского</w:t>
      </w:r>
      <w:r w:rsidR="00F01A2F">
        <w:rPr>
          <w:szCs w:val="28"/>
        </w:rPr>
        <w:t xml:space="preserve"> </w:t>
      </w:r>
      <w:r>
        <w:rPr>
          <w:szCs w:val="28"/>
        </w:rPr>
        <w:t xml:space="preserve"> округа                                           </w:t>
      </w:r>
      <w:r w:rsidR="00F01A2F">
        <w:rPr>
          <w:szCs w:val="28"/>
        </w:rPr>
        <w:t xml:space="preserve">        </w:t>
      </w:r>
      <w:r w:rsidR="003264E6">
        <w:rPr>
          <w:szCs w:val="28"/>
        </w:rPr>
        <w:t xml:space="preserve">   </w:t>
      </w:r>
      <w:r>
        <w:rPr>
          <w:szCs w:val="28"/>
        </w:rPr>
        <w:t xml:space="preserve">       </w:t>
      </w:r>
      <w:r w:rsidR="00F01A2F">
        <w:rPr>
          <w:szCs w:val="28"/>
        </w:rPr>
        <w:t>В</w:t>
      </w:r>
      <w:r>
        <w:rPr>
          <w:szCs w:val="28"/>
        </w:rPr>
        <w:t xml:space="preserve">.В. </w:t>
      </w:r>
      <w:proofErr w:type="spellStart"/>
      <w:r w:rsidR="00F01A2F">
        <w:rPr>
          <w:szCs w:val="28"/>
        </w:rPr>
        <w:t>Ащепков</w:t>
      </w:r>
      <w:proofErr w:type="spellEnd"/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 xml:space="preserve">            Чапаевск</w:t>
      </w: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sectPr w:rsidR="008A729E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752F9"/>
    <w:multiLevelType w:val="hybridMultilevel"/>
    <w:tmpl w:val="FA866C9C"/>
    <w:lvl w:ilvl="0" w:tplc="F85CA16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5F7D14"/>
    <w:multiLevelType w:val="multilevel"/>
    <w:tmpl w:val="D2AEE1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50828"/>
    <w:multiLevelType w:val="hybridMultilevel"/>
    <w:tmpl w:val="F006C8F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F8360D"/>
    <w:multiLevelType w:val="hybridMultilevel"/>
    <w:tmpl w:val="C3BC85A8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31BFB"/>
    <w:rsid w:val="00040121"/>
    <w:rsid w:val="000415C8"/>
    <w:rsid w:val="00073007"/>
    <w:rsid w:val="000D7337"/>
    <w:rsid w:val="000E00F8"/>
    <w:rsid w:val="00122E5D"/>
    <w:rsid w:val="00150BB9"/>
    <w:rsid w:val="001A2CA9"/>
    <w:rsid w:val="001B7C5A"/>
    <w:rsid w:val="001C467E"/>
    <w:rsid w:val="00217197"/>
    <w:rsid w:val="00233175"/>
    <w:rsid w:val="002467A7"/>
    <w:rsid w:val="00277CA7"/>
    <w:rsid w:val="002C1C48"/>
    <w:rsid w:val="002E77E4"/>
    <w:rsid w:val="00312194"/>
    <w:rsid w:val="003264E6"/>
    <w:rsid w:val="003538BB"/>
    <w:rsid w:val="00377FCB"/>
    <w:rsid w:val="003F1D71"/>
    <w:rsid w:val="003F6649"/>
    <w:rsid w:val="00471277"/>
    <w:rsid w:val="004756D1"/>
    <w:rsid w:val="004908A2"/>
    <w:rsid w:val="004C5C8C"/>
    <w:rsid w:val="00565FA4"/>
    <w:rsid w:val="00590370"/>
    <w:rsid w:val="005B334A"/>
    <w:rsid w:val="005D2FAD"/>
    <w:rsid w:val="00607BB2"/>
    <w:rsid w:val="00614D49"/>
    <w:rsid w:val="00625461"/>
    <w:rsid w:val="00651E29"/>
    <w:rsid w:val="00681050"/>
    <w:rsid w:val="00681500"/>
    <w:rsid w:val="006A617F"/>
    <w:rsid w:val="007033D6"/>
    <w:rsid w:val="0075151F"/>
    <w:rsid w:val="00754662"/>
    <w:rsid w:val="007710B7"/>
    <w:rsid w:val="00771750"/>
    <w:rsid w:val="007B0EC0"/>
    <w:rsid w:val="007B3A6C"/>
    <w:rsid w:val="007D31C5"/>
    <w:rsid w:val="00842E57"/>
    <w:rsid w:val="0087628C"/>
    <w:rsid w:val="00885D9A"/>
    <w:rsid w:val="008A7098"/>
    <w:rsid w:val="008A729E"/>
    <w:rsid w:val="00966E95"/>
    <w:rsid w:val="00971298"/>
    <w:rsid w:val="00991DE9"/>
    <w:rsid w:val="009A1113"/>
    <w:rsid w:val="009A4A3A"/>
    <w:rsid w:val="009C11E4"/>
    <w:rsid w:val="00A05FE7"/>
    <w:rsid w:val="00A9410C"/>
    <w:rsid w:val="00A973C9"/>
    <w:rsid w:val="00AC698E"/>
    <w:rsid w:val="00AF101A"/>
    <w:rsid w:val="00B12F36"/>
    <w:rsid w:val="00B13DE3"/>
    <w:rsid w:val="00B17BE0"/>
    <w:rsid w:val="00B54156"/>
    <w:rsid w:val="00BB3AA7"/>
    <w:rsid w:val="00BC08A9"/>
    <w:rsid w:val="00BD6B36"/>
    <w:rsid w:val="00C37402"/>
    <w:rsid w:val="00C77A42"/>
    <w:rsid w:val="00C9457A"/>
    <w:rsid w:val="00C95222"/>
    <w:rsid w:val="00CA1075"/>
    <w:rsid w:val="00CC6B60"/>
    <w:rsid w:val="00CF1D14"/>
    <w:rsid w:val="00D0060F"/>
    <w:rsid w:val="00D00FE6"/>
    <w:rsid w:val="00D06804"/>
    <w:rsid w:val="00D06D43"/>
    <w:rsid w:val="00D55C63"/>
    <w:rsid w:val="00DA7EFB"/>
    <w:rsid w:val="00DB6889"/>
    <w:rsid w:val="00E241BF"/>
    <w:rsid w:val="00E27B66"/>
    <w:rsid w:val="00E37A4F"/>
    <w:rsid w:val="00E52079"/>
    <w:rsid w:val="00E91189"/>
    <w:rsid w:val="00EA1930"/>
    <w:rsid w:val="00ED47BA"/>
    <w:rsid w:val="00EE6752"/>
    <w:rsid w:val="00EF4F25"/>
    <w:rsid w:val="00EF795C"/>
    <w:rsid w:val="00F01A2F"/>
    <w:rsid w:val="00F44FC7"/>
    <w:rsid w:val="00F946E5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031BFB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rsid w:val="00031BFB"/>
    <w:rPr>
      <w:rFonts w:cs="Times New Roman"/>
      <w:color w:val="0088CC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031BFB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rsid w:val="00031BFB"/>
    <w:rPr>
      <w:rFonts w:cs="Times New Roman"/>
      <w:color w:val="0088CC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EA71C-E775-4E7E-80A0-E9952C1A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2019-08-21T11:01:00Z</cp:lastPrinted>
  <dcterms:created xsi:type="dcterms:W3CDTF">2018-09-03T05:58:00Z</dcterms:created>
  <dcterms:modified xsi:type="dcterms:W3CDTF">2019-08-23T08:19:00Z</dcterms:modified>
</cp:coreProperties>
</file>