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86D" w:rsidRDefault="00F40938" w:rsidP="00CF186D">
      <w:r>
        <w:t xml:space="preserve">     </w:t>
      </w:r>
      <w:r w:rsidR="005B334A">
        <w:t xml:space="preserve">   </w:t>
      </w:r>
      <w:r w:rsidRPr="00AE06A9">
        <w:rPr>
          <w:noProof/>
        </w:rPr>
        <w:drawing>
          <wp:inline distT="0" distB="0" distL="0" distR="0" wp14:anchorId="072AA780" wp14:editId="0A687AEC">
            <wp:extent cx="581025" cy="7143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B334A">
        <w:t xml:space="preserve">  </w:t>
      </w:r>
      <w:r w:rsidR="006A617F">
        <w:t xml:space="preserve">                    </w:t>
      </w:r>
      <w:r w:rsidR="005B334A">
        <w:t xml:space="preserve">  </w:t>
      </w:r>
      <w:r>
        <w:t xml:space="preserve">        </w:t>
      </w:r>
      <w:r w:rsidR="00CF186D">
        <w:t>Д</w:t>
      </w:r>
      <w:r w:rsidR="00AD0B28">
        <w:t>иректор</w:t>
      </w:r>
      <w:r w:rsidR="00CF186D">
        <w:t xml:space="preserve">у  МБУ Молодежный  центр                          </w:t>
      </w:r>
    </w:p>
    <w:p w:rsidR="00CF186D" w:rsidRDefault="00CF186D" w:rsidP="00CF186D">
      <w:r>
        <w:t xml:space="preserve">                                                      профилактики употребления </w:t>
      </w:r>
      <w:proofErr w:type="spellStart"/>
      <w:r>
        <w:t>психоактивных</w:t>
      </w:r>
      <w:proofErr w:type="spellEnd"/>
    </w:p>
    <w:p w:rsidR="00CF186D" w:rsidRDefault="00CF186D" w:rsidP="00CF186D">
      <w:r>
        <w:t xml:space="preserve">                                                      веществ «Выбор» городского округа Чапаевск</w:t>
      </w:r>
    </w:p>
    <w:p w:rsidR="00CF186D" w:rsidRDefault="00CF186D" w:rsidP="00CF186D">
      <w:r>
        <w:t xml:space="preserve"> </w:t>
      </w:r>
    </w:p>
    <w:p w:rsidR="00CF186D" w:rsidRDefault="00CF186D" w:rsidP="00CF186D">
      <w:pPr>
        <w:ind w:left="-1134"/>
      </w:pPr>
      <w:r>
        <w:t xml:space="preserve">                                                                                                   </w:t>
      </w:r>
      <w:r w:rsidR="00F40938">
        <w:t xml:space="preserve">       </w:t>
      </w:r>
      <w:r>
        <w:t xml:space="preserve">  О.</w:t>
      </w:r>
      <w:r w:rsidR="00B02769">
        <w:t>С</w:t>
      </w:r>
      <w:r>
        <w:t xml:space="preserve">. </w:t>
      </w:r>
      <w:r w:rsidR="00B02769">
        <w:t>Сидоренков</w:t>
      </w:r>
      <w:r>
        <w:t>ой</w:t>
      </w:r>
    </w:p>
    <w:p w:rsidR="00F40938" w:rsidRDefault="00AD0B28" w:rsidP="00AE06A9">
      <w:pPr>
        <w:ind w:left="-1134"/>
        <w:rPr>
          <w:b/>
        </w:rPr>
      </w:pPr>
      <w:r>
        <w:t xml:space="preserve">   </w:t>
      </w:r>
    </w:p>
    <w:tbl>
      <w:tblPr>
        <w:tblW w:w="0" w:type="auto"/>
        <w:tblInd w:w="-459" w:type="dxa"/>
        <w:tblLayout w:type="fixed"/>
        <w:tblLook w:val="0000" w:firstRow="0" w:lastRow="0" w:firstColumn="0" w:lastColumn="0" w:noHBand="0" w:noVBand="0"/>
      </w:tblPr>
      <w:tblGrid>
        <w:gridCol w:w="141"/>
        <w:gridCol w:w="426"/>
        <w:gridCol w:w="2977"/>
        <w:gridCol w:w="425"/>
        <w:gridCol w:w="567"/>
        <w:gridCol w:w="5487"/>
      </w:tblGrid>
      <w:tr w:rsidR="00F40938" w:rsidTr="00624DF1">
        <w:trPr>
          <w:gridAfter w:val="1"/>
          <w:wAfter w:w="5487" w:type="dxa"/>
        </w:trPr>
        <w:tc>
          <w:tcPr>
            <w:tcW w:w="4536" w:type="dxa"/>
            <w:gridSpan w:val="5"/>
          </w:tcPr>
          <w:p w:rsidR="00F40938" w:rsidRDefault="00F40938" w:rsidP="00624DF1">
            <w:pPr>
              <w:pStyle w:val="FR1"/>
              <w:spacing w:before="0"/>
              <w:ind w:left="-534"/>
              <w:jc w:val="center"/>
              <w:rPr>
                <w:rFonts w:ascii="Times New Roman" w:hAnsi="Times New Roman"/>
                <w:b/>
                <w:sz w:val="23"/>
              </w:rPr>
            </w:pPr>
            <w:r>
              <w:rPr>
                <w:rFonts w:ascii="Times New Roman" w:hAnsi="Times New Roman"/>
                <w:b/>
                <w:sz w:val="23"/>
              </w:rPr>
              <w:t>АДМИНИСТРАЦИЯ  ГОРОДСКОГО  ОКРУГА  ЧАПАЕВСК</w:t>
            </w:r>
          </w:p>
          <w:p w:rsidR="00F40938" w:rsidRDefault="00F40938" w:rsidP="00624DF1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3"/>
              </w:rPr>
            </w:pPr>
            <w:r>
              <w:rPr>
                <w:rFonts w:ascii="Times New Roman" w:hAnsi="Times New Roman"/>
                <w:b/>
                <w:sz w:val="23"/>
              </w:rPr>
              <w:t xml:space="preserve">       САМАРСКОЙ  ОБЛАСТИ</w:t>
            </w:r>
          </w:p>
          <w:p w:rsidR="00F40938" w:rsidRDefault="00F40938" w:rsidP="00624DF1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14"/>
              </w:rPr>
            </w:pPr>
          </w:p>
        </w:tc>
      </w:tr>
      <w:tr w:rsidR="00F40938" w:rsidTr="00624DF1">
        <w:trPr>
          <w:gridAfter w:val="1"/>
          <w:wAfter w:w="5487" w:type="dxa"/>
        </w:trPr>
        <w:tc>
          <w:tcPr>
            <w:tcW w:w="4536" w:type="dxa"/>
            <w:gridSpan w:val="5"/>
          </w:tcPr>
          <w:p w:rsidR="00F40938" w:rsidRDefault="00F40938" w:rsidP="00624DF1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446100, Самарская область,  </w:t>
            </w:r>
            <w:proofErr w:type="spellStart"/>
            <w:r>
              <w:rPr>
                <w:rFonts w:ascii="Times New Roman" w:hAnsi="Times New Roman"/>
                <w:b/>
                <w:sz w:val="20"/>
              </w:rPr>
              <w:t>г</w:t>
            </w:r>
            <w:proofErr w:type="gramStart"/>
            <w:r>
              <w:rPr>
                <w:rFonts w:ascii="Times New Roman" w:hAnsi="Times New Roman"/>
                <w:b/>
                <w:sz w:val="20"/>
              </w:rPr>
              <w:t>.Ч</w:t>
            </w:r>
            <w:proofErr w:type="gramEnd"/>
            <w:r>
              <w:rPr>
                <w:rFonts w:ascii="Times New Roman" w:hAnsi="Times New Roman"/>
                <w:b/>
                <w:sz w:val="20"/>
              </w:rPr>
              <w:t>апаевск</w:t>
            </w:r>
            <w:proofErr w:type="spellEnd"/>
            <w:r>
              <w:rPr>
                <w:rFonts w:ascii="Times New Roman" w:hAnsi="Times New Roman"/>
                <w:b/>
                <w:sz w:val="20"/>
              </w:rPr>
              <w:t>,</w:t>
            </w:r>
          </w:p>
          <w:p w:rsidR="00F40938" w:rsidRDefault="00F40938" w:rsidP="00624DF1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</w:rPr>
              <w:t>ул</w:t>
            </w:r>
            <w:proofErr w:type="gramStart"/>
            <w:r>
              <w:rPr>
                <w:rFonts w:ascii="Times New Roman" w:hAnsi="Times New Roman"/>
                <w:b/>
                <w:sz w:val="20"/>
              </w:rPr>
              <w:t>.К</w:t>
            </w:r>
            <w:proofErr w:type="gramEnd"/>
            <w:r>
              <w:rPr>
                <w:rFonts w:ascii="Times New Roman" w:hAnsi="Times New Roman"/>
                <w:b/>
                <w:sz w:val="20"/>
              </w:rPr>
              <w:t>омсомольская</w:t>
            </w:r>
            <w:proofErr w:type="spellEnd"/>
            <w:r>
              <w:rPr>
                <w:rFonts w:ascii="Times New Roman" w:hAnsi="Times New Roman"/>
                <w:b/>
                <w:sz w:val="20"/>
              </w:rPr>
              <w:t>, 17</w:t>
            </w:r>
          </w:p>
          <w:p w:rsidR="00F40938" w:rsidRDefault="00F40938" w:rsidP="00624DF1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тел. (846 – 39)  2 – 24 – 04 </w:t>
            </w:r>
          </w:p>
          <w:p w:rsidR="00F40938" w:rsidRDefault="00F40938" w:rsidP="00624DF1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факс (846 – 39) 2 – 25 – 03 </w:t>
            </w:r>
          </w:p>
          <w:p w:rsidR="00F40938" w:rsidRDefault="00F40938" w:rsidP="00624DF1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F40938" w:rsidTr="00624DF1">
        <w:trPr>
          <w:gridBefore w:val="1"/>
          <w:gridAfter w:val="1"/>
          <w:wBefore w:w="141" w:type="dxa"/>
          <w:wAfter w:w="5487" w:type="dxa"/>
        </w:trPr>
        <w:tc>
          <w:tcPr>
            <w:tcW w:w="4395" w:type="dxa"/>
            <w:gridSpan w:val="4"/>
          </w:tcPr>
          <w:p w:rsidR="00F40938" w:rsidRDefault="00F40938" w:rsidP="00F40938">
            <w:pPr>
              <w:pStyle w:val="FR1"/>
              <w:spacing w:before="0" w:line="360" w:lineRule="auto"/>
              <w:ind w:left="0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                </w:t>
            </w:r>
            <w:r>
              <w:rPr>
                <w:rFonts w:ascii="Arial Narrow" w:hAnsi="Arial Narrow"/>
                <w:b/>
                <w:sz w:val="20"/>
              </w:rPr>
              <w:t>16</w:t>
            </w:r>
            <w:r>
              <w:rPr>
                <w:rFonts w:ascii="Arial Narrow" w:hAnsi="Arial Narrow"/>
                <w:b/>
                <w:sz w:val="20"/>
              </w:rPr>
              <w:t>.0</w:t>
            </w:r>
            <w:r>
              <w:rPr>
                <w:rFonts w:ascii="Arial Narrow" w:hAnsi="Arial Narrow"/>
                <w:b/>
                <w:sz w:val="20"/>
              </w:rPr>
              <w:t>6</w:t>
            </w:r>
            <w:r>
              <w:rPr>
                <w:rFonts w:ascii="Arial Narrow" w:hAnsi="Arial Narrow"/>
                <w:b/>
                <w:sz w:val="20"/>
              </w:rPr>
              <w:t>.201</w:t>
            </w:r>
            <w:r>
              <w:rPr>
                <w:rFonts w:ascii="Arial Narrow" w:hAnsi="Arial Narrow"/>
                <w:b/>
                <w:sz w:val="20"/>
              </w:rPr>
              <w:t>7</w:t>
            </w:r>
            <w:r>
              <w:rPr>
                <w:rFonts w:ascii="Arial Narrow" w:hAnsi="Arial Narrow"/>
                <w:b/>
                <w:sz w:val="20"/>
              </w:rPr>
              <w:t xml:space="preserve">   № Д-2.1-27/2</w:t>
            </w:r>
            <w:r>
              <w:rPr>
                <w:rFonts w:ascii="Arial Narrow" w:hAnsi="Arial Narrow"/>
                <w:b/>
                <w:sz w:val="20"/>
              </w:rPr>
              <w:t>470</w:t>
            </w:r>
          </w:p>
        </w:tc>
      </w:tr>
      <w:tr w:rsidR="00F40938" w:rsidTr="00624DF1">
        <w:trPr>
          <w:gridBefore w:val="1"/>
          <w:gridAfter w:val="1"/>
          <w:wBefore w:w="141" w:type="dxa"/>
          <w:wAfter w:w="5487" w:type="dxa"/>
        </w:trPr>
        <w:tc>
          <w:tcPr>
            <w:tcW w:w="4395" w:type="dxa"/>
            <w:gridSpan w:val="4"/>
          </w:tcPr>
          <w:p w:rsidR="00F40938" w:rsidRDefault="00F40938" w:rsidP="00624DF1">
            <w:pPr>
              <w:pStyle w:val="FR1"/>
              <w:spacing w:before="0"/>
              <w:ind w:left="0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На № _____________ от ___________________</w:t>
            </w:r>
          </w:p>
          <w:p w:rsidR="00F40938" w:rsidRDefault="00F40938" w:rsidP="00624DF1">
            <w:pPr>
              <w:pStyle w:val="FR1"/>
              <w:spacing w:before="0"/>
              <w:ind w:left="0"/>
              <w:rPr>
                <w:rFonts w:ascii="Arial Narrow" w:hAnsi="Arial Narrow"/>
                <w:b/>
                <w:sz w:val="20"/>
              </w:rPr>
            </w:pPr>
          </w:p>
        </w:tc>
      </w:tr>
      <w:tr w:rsidR="00F40938" w:rsidTr="00624DF1">
        <w:trPr>
          <w:gridBefore w:val="1"/>
          <w:wBefore w:w="141" w:type="dxa"/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</w:tcPr>
          <w:p w:rsidR="00F40938" w:rsidRDefault="00F40938" w:rsidP="00624DF1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977" w:type="dxa"/>
            <w:tcBorders>
              <w:left w:val="nil"/>
            </w:tcBorders>
          </w:tcPr>
          <w:p w:rsidR="00F40938" w:rsidRDefault="00F40938" w:rsidP="00624DF1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</w:tcPr>
          <w:p w:rsidR="00F40938" w:rsidRDefault="00F40938" w:rsidP="00624DF1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6054" w:type="dxa"/>
            <w:gridSpan w:val="2"/>
            <w:tcBorders>
              <w:left w:val="nil"/>
            </w:tcBorders>
          </w:tcPr>
          <w:p w:rsidR="00F40938" w:rsidRDefault="00F40938" w:rsidP="00624DF1">
            <w:pPr>
              <w:pStyle w:val="FR1"/>
              <w:spacing w:before="0"/>
              <w:ind w:left="0"/>
              <w:rPr>
                <w:rFonts w:ascii="Times New Roman" w:hAnsi="Times New Roman"/>
                <w:sz w:val="20"/>
              </w:rPr>
            </w:pPr>
          </w:p>
        </w:tc>
      </w:tr>
    </w:tbl>
    <w:p w:rsidR="00AC4E90" w:rsidRDefault="00AC4E90" w:rsidP="00AE06A9">
      <w:pPr>
        <w:ind w:left="-1134"/>
        <w:rPr>
          <w:b/>
        </w:rPr>
      </w:pPr>
    </w:p>
    <w:p w:rsidR="00140717" w:rsidRDefault="00140717" w:rsidP="008A729E">
      <w:pPr>
        <w:tabs>
          <w:tab w:val="left" w:pos="8552"/>
        </w:tabs>
        <w:jc w:val="center"/>
        <w:rPr>
          <w:b/>
        </w:rPr>
      </w:pPr>
    </w:p>
    <w:p w:rsidR="008A729E" w:rsidRDefault="008A729E" w:rsidP="008A729E">
      <w:pPr>
        <w:tabs>
          <w:tab w:val="left" w:pos="8552"/>
        </w:tabs>
        <w:jc w:val="center"/>
        <w:rPr>
          <w:b/>
        </w:rPr>
      </w:pPr>
      <w:r w:rsidRPr="00687865">
        <w:rPr>
          <w:b/>
        </w:rPr>
        <w:t>ПРЕДПИСАНИЕ</w:t>
      </w:r>
    </w:p>
    <w:p w:rsidR="008A729E" w:rsidRDefault="008A729E" w:rsidP="008A729E">
      <w:pPr>
        <w:shd w:val="clear" w:color="auto" w:fill="FFFFFF"/>
        <w:jc w:val="center"/>
        <w:rPr>
          <w:b/>
          <w:szCs w:val="28"/>
        </w:rPr>
      </w:pPr>
      <w:r w:rsidRPr="00687865">
        <w:rPr>
          <w:b/>
          <w:szCs w:val="28"/>
        </w:rPr>
        <w:t>об устранении нарушений законодательства в сфере закупок</w:t>
      </w:r>
    </w:p>
    <w:p w:rsidR="00C2686B" w:rsidRDefault="00C2686B" w:rsidP="00FF228C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</w:p>
    <w:p w:rsidR="008A729E" w:rsidRDefault="00B02769" w:rsidP="00B02769">
      <w:pPr>
        <w:jc w:val="both"/>
        <w:rPr>
          <w:szCs w:val="28"/>
        </w:rPr>
      </w:pPr>
      <w:r>
        <w:rPr>
          <w:szCs w:val="28"/>
        </w:rPr>
        <w:t xml:space="preserve">   В соответствии с пунктом 3 части 3</w:t>
      </w:r>
      <w:r w:rsidR="008A729E" w:rsidRPr="008A729E">
        <w:rPr>
          <w:szCs w:val="28"/>
        </w:rPr>
        <w:t xml:space="preserve"> ст</w:t>
      </w:r>
      <w:r>
        <w:rPr>
          <w:szCs w:val="28"/>
        </w:rPr>
        <w:t xml:space="preserve">атьи </w:t>
      </w:r>
      <w:r w:rsidR="008A729E" w:rsidRPr="008A729E">
        <w:rPr>
          <w:szCs w:val="28"/>
        </w:rPr>
        <w:t> 99 Федерального</w:t>
      </w:r>
      <w:r>
        <w:rPr>
          <w:szCs w:val="28"/>
        </w:rPr>
        <w:t xml:space="preserve"> закона от 05.04.2013 № 44-ФЗ  </w:t>
      </w:r>
      <w:r w:rsidR="008A729E" w:rsidRPr="008A729E">
        <w:rPr>
          <w:szCs w:val="28"/>
        </w:rPr>
        <w:t>«О контрактной системе в сфере закупок товаров, работ, услуг для обеспечения государственных и муниципальных нужд» (далее – Федеральный закон от 05.04.2013 № 44-ФЗ) и планом контрольной деятельности на 201</w:t>
      </w:r>
      <w:r w:rsidR="00140717">
        <w:rPr>
          <w:szCs w:val="28"/>
        </w:rPr>
        <w:t>7</w:t>
      </w:r>
      <w:r w:rsidR="008A729E" w:rsidRPr="008A729E">
        <w:rPr>
          <w:szCs w:val="28"/>
        </w:rPr>
        <w:t xml:space="preserve"> год </w:t>
      </w:r>
      <w:r w:rsidR="00A83B0D">
        <w:rPr>
          <w:szCs w:val="28"/>
        </w:rPr>
        <w:t>сектором</w:t>
      </w:r>
      <w:r w:rsidR="008A729E" w:rsidRPr="00977F90">
        <w:rPr>
          <w:szCs w:val="28"/>
        </w:rPr>
        <w:t xml:space="preserve"> контроля </w:t>
      </w:r>
      <w:r w:rsidR="00A83B0D">
        <w:rPr>
          <w:szCs w:val="28"/>
        </w:rPr>
        <w:t xml:space="preserve">в сфере закупок </w:t>
      </w:r>
      <w:r w:rsidR="008A729E">
        <w:t xml:space="preserve"> </w:t>
      </w:r>
      <w:r w:rsidR="008A729E">
        <w:rPr>
          <w:szCs w:val="28"/>
        </w:rPr>
        <w:t>администрации городского округа Чапае</w:t>
      </w:r>
      <w:proofErr w:type="gramStart"/>
      <w:r w:rsidR="008A729E">
        <w:rPr>
          <w:szCs w:val="28"/>
        </w:rPr>
        <w:t>вск</w:t>
      </w:r>
      <w:r w:rsidR="008A729E">
        <w:t xml:space="preserve"> </w:t>
      </w:r>
      <w:r w:rsidR="008A729E" w:rsidRPr="008A729E">
        <w:rPr>
          <w:szCs w:val="28"/>
        </w:rPr>
        <w:t>пр</w:t>
      </w:r>
      <w:proofErr w:type="gramEnd"/>
      <w:r w:rsidR="008A729E" w:rsidRPr="008A729E">
        <w:rPr>
          <w:szCs w:val="28"/>
        </w:rPr>
        <w:t xml:space="preserve">оведена проверка соблюдения требований законодательства в сфере закупок в </w:t>
      </w:r>
      <w:r w:rsidR="00AC4E90">
        <w:rPr>
          <w:szCs w:val="28"/>
        </w:rPr>
        <w:t xml:space="preserve">МБУ </w:t>
      </w:r>
      <w:r w:rsidR="00F23A92">
        <w:rPr>
          <w:szCs w:val="28"/>
        </w:rPr>
        <w:t xml:space="preserve"> </w:t>
      </w:r>
      <w:r w:rsidR="00CF186D">
        <w:t xml:space="preserve">Молодежный  центр профилактики употребления </w:t>
      </w:r>
      <w:proofErr w:type="spellStart"/>
      <w:r w:rsidR="00CF186D">
        <w:t>психоактивных</w:t>
      </w:r>
      <w:proofErr w:type="spellEnd"/>
      <w:r w:rsidR="00CF186D">
        <w:t xml:space="preserve"> веществ «Выбор» городского округа Чапаевск </w:t>
      </w:r>
      <w:r w:rsidR="00C2686B">
        <w:rPr>
          <w:szCs w:val="28"/>
        </w:rPr>
        <w:t>за</w:t>
      </w:r>
      <w:r w:rsidR="008A729E" w:rsidRPr="008A729E">
        <w:rPr>
          <w:szCs w:val="28"/>
        </w:rPr>
        <w:t xml:space="preserve"> </w:t>
      </w:r>
      <w:r w:rsidR="00C2686B">
        <w:rPr>
          <w:szCs w:val="28"/>
        </w:rPr>
        <w:t xml:space="preserve">период </w:t>
      </w:r>
      <w:r w:rsidR="008A729E" w:rsidRPr="008A729E">
        <w:rPr>
          <w:szCs w:val="28"/>
        </w:rPr>
        <w:t>201</w:t>
      </w:r>
      <w:r w:rsidR="00140717">
        <w:rPr>
          <w:szCs w:val="28"/>
        </w:rPr>
        <w:t>6</w:t>
      </w:r>
      <w:r w:rsidR="00A83B0D">
        <w:rPr>
          <w:szCs w:val="28"/>
        </w:rPr>
        <w:t>,</w:t>
      </w:r>
      <w:r>
        <w:rPr>
          <w:szCs w:val="28"/>
        </w:rPr>
        <w:t xml:space="preserve"> </w:t>
      </w:r>
      <w:r w:rsidR="00A83B0D">
        <w:rPr>
          <w:szCs w:val="28"/>
        </w:rPr>
        <w:t>201</w:t>
      </w:r>
      <w:r w:rsidR="00140717">
        <w:rPr>
          <w:szCs w:val="28"/>
        </w:rPr>
        <w:t>7</w:t>
      </w:r>
      <w:r w:rsidR="008A729E" w:rsidRPr="008A729E">
        <w:rPr>
          <w:szCs w:val="28"/>
        </w:rPr>
        <w:t xml:space="preserve"> г</w:t>
      </w:r>
      <w:r w:rsidR="00A83B0D">
        <w:rPr>
          <w:szCs w:val="28"/>
        </w:rPr>
        <w:t>г</w:t>
      </w:r>
      <w:r w:rsidR="008A729E" w:rsidRPr="008A729E">
        <w:rPr>
          <w:szCs w:val="28"/>
        </w:rPr>
        <w:t>.</w:t>
      </w:r>
    </w:p>
    <w:p w:rsidR="00C2686B" w:rsidRDefault="00C2686B" w:rsidP="00FF228C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</w:p>
    <w:p w:rsidR="008A729E" w:rsidRDefault="008A729E" w:rsidP="009A1113">
      <w:pPr>
        <w:pStyle w:val="a8"/>
        <w:numPr>
          <w:ilvl w:val="0"/>
          <w:numId w:val="1"/>
        </w:numPr>
        <w:ind w:left="993" w:firstLine="0"/>
        <w:jc w:val="both"/>
        <w:rPr>
          <w:szCs w:val="28"/>
        </w:rPr>
      </w:pPr>
      <w:r w:rsidRPr="009A1113">
        <w:rPr>
          <w:szCs w:val="28"/>
        </w:rPr>
        <w:t>Нарушени</w:t>
      </w:r>
      <w:r w:rsidR="00B02769">
        <w:rPr>
          <w:szCs w:val="28"/>
        </w:rPr>
        <w:t>я</w:t>
      </w:r>
      <w:r w:rsidRPr="009A1113">
        <w:rPr>
          <w:szCs w:val="28"/>
        </w:rPr>
        <w:t>, установленн</w:t>
      </w:r>
      <w:r w:rsidR="00B02769">
        <w:rPr>
          <w:szCs w:val="28"/>
        </w:rPr>
        <w:t>ы</w:t>
      </w:r>
      <w:r w:rsidRPr="009A1113">
        <w:rPr>
          <w:szCs w:val="28"/>
        </w:rPr>
        <w:t>е проверкой.</w:t>
      </w:r>
    </w:p>
    <w:p w:rsidR="00EF6EFE" w:rsidRDefault="00EF6EFE" w:rsidP="00EF6EFE">
      <w:pPr>
        <w:pStyle w:val="a8"/>
        <w:ind w:left="993"/>
        <w:jc w:val="both"/>
        <w:rPr>
          <w:szCs w:val="28"/>
        </w:rPr>
      </w:pPr>
    </w:p>
    <w:p w:rsidR="00140717" w:rsidRDefault="00AD0B28" w:rsidP="00140717">
      <w:pPr>
        <w:pStyle w:val="a7"/>
        <w:numPr>
          <w:ilvl w:val="0"/>
          <w:numId w:val="9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/>
          <w:sz w:val="28"/>
          <w:szCs w:val="28"/>
        </w:rPr>
      </w:pPr>
      <w:r>
        <w:rPr>
          <w:szCs w:val="28"/>
        </w:rPr>
        <w:t xml:space="preserve"> </w:t>
      </w:r>
      <w:r w:rsidR="007040CE">
        <w:rPr>
          <w:szCs w:val="28"/>
        </w:rPr>
        <w:t xml:space="preserve"> </w:t>
      </w:r>
      <w:r w:rsidR="00B02769">
        <w:rPr>
          <w:szCs w:val="28"/>
        </w:rPr>
        <w:t xml:space="preserve">   </w:t>
      </w:r>
      <w:r w:rsidR="00140717" w:rsidRPr="004E0C5B">
        <w:rPr>
          <w:sz w:val="28"/>
          <w:szCs w:val="28"/>
        </w:rPr>
        <w:t>В нарушени</w:t>
      </w:r>
      <w:r w:rsidR="00140717">
        <w:rPr>
          <w:sz w:val="28"/>
          <w:szCs w:val="28"/>
        </w:rPr>
        <w:t>е пункта 4 части 1</w:t>
      </w:r>
      <w:r w:rsidR="00140717" w:rsidRPr="004E0C5B">
        <w:rPr>
          <w:sz w:val="28"/>
          <w:szCs w:val="28"/>
        </w:rPr>
        <w:t xml:space="preserve"> статьи </w:t>
      </w:r>
      <w:r w:rsidR="00140717">
        <w:rPr>
          <w:sz w:val="28"/>
          <w:szCs w:val="28"/>
        </w:rPr>
        <w:t>93</w:t>
      </w:r>
      <w:r w:rsidR="00140717" w:rsidRPr="004E0C5B">
        <w:rPr>
          <w:sz w:val="28"/>
          <w:szCs w:val="28"/>
        </w:rPr>
        <w:t xml:space="preserve"> Федерального закона</w:t>
      </w:r>
      <w:r w:rsidR="00140717">
        <w:rPr>
          <w:sz w:val="28"/>
          <w:szCs w:val="28"/>
        </w:rPr>
        <w:t xml:space="preserve"> </w:t>
      </w:r>
      <w:hyperlink r:id="rId8" w:history="1">
        <w:r w:rsidR="00140717" w:rsidRPr="004E0C5B">
          <w:rPr>
            <w:sz w:val="28"/>
            <w:szCs w:val="28"/>
          </w:rPr>
          <w:t xml:space="preserve">о контрактной системе </w:t>
        </w:r>
        <w:r w:rsidR="00140717">
          <w:rPr>
            <w:sz w:val="28"/>
            <w:szCs w:val="28"/>
          </w:rPr>
          <w:t>от 05.04.2013 №</w:t>
        </w:r>
        <w:r w:rsidR="00140717" w:rsidRPr="004E0C5B">
          <w:rPr>
            <w:sz w:val="28"/>
            <w:szCs w:val="28"/>
          </w:rPr>
          <w:t xml:space="preserve"> 44-ФЗ</w:t>
        </w:r>
        <w:r w:rsidR="00140717">
          <w:rPr>
            <w:sz w:val="28"/>
            <w:szCs w:val="28"/>
          </w:rPr>
          <w:t>,</w:t>
        </w:r>
        <w:r w:rsidR="00140717" w:rsidRPr="004E0C5B">
          <w:rPr>
            <w:sz w:val="28"/>
            <w:szCs w:val="28"/>
          </w:rPr>
          <w:t xml:space="preserve"> </w:t>
        </w:r>
      </w:hyperlink>
      <w:r w:rsidR="00140717" w:rsidRPr="00DF0C62">
        <w:rPr>
          <w:b/>
          <w:sz w:val="28"/>
          <w:szCs w:val="28"/>
        </w:rPr>
        <w:t>совокупный годовой объем закупок</w:t>
      </w:r>
      <w:r w:rsidR="00140717">
        <w:rPr>
          <w:b/>
          <w:sz w:val="28"/>
          <w:szCs w:val="28"/>
        </w:rPr>
        <w:t>, (</w:t>
      </w:r>
      <w:r w:rsidR="00140717">
        <w:rPr>
          <w:sz w:val="28"/>
          <w:szCs w:val="28"/>
        </w:rPr>
        <w:t xml:space="preserve">в соответствии с планом-графиком за 2016 год, размещенный в ЕИС 08.12.2016), заключенных контрактов  у единственного поставщика  не превышающих сто тысяч рублей, </w:t>
      </w:r>
      <w:r w:rsidR="00140717" w:rsidRPr="00F00CB1">
        <w:rPr>
          <w:b/>
          <w:sz w:val="28"/>
          <w:szCs w:val="28"/>
        </w:rPr>
        <w:t>составил</w:t>
      </w:r>
      <w:r w:rsidR="00140717" w:rsidRPr="00CF7757">
        <w:rPr>
          <w:b/>
          <w:sz w:val="28"/>
          <w:szCs w:val="28"/>
        </w:rPr>
        <w:t xml:space="preserve"> </w:t>
      </w:r>
      <w:r w:rsidR="00140717" w:rsidRPr="00BF2455">
        <w:rPr>
          <w:b/>
          <w:sz w:val="28"/>
          <w:szCs w:val="28"/>
        </w:rPr>
        <w:t xml:space="preserve">два миллиона </w:t>
      </w:r>
      <w:r w:rsidR="00140717">
        <w:rPr>
          <w:b/>
          <w:sz w:val="28"/>
          <w:szCs w:val="28"/>
        </w:rPr>
        <w:t xml:space="preserve">десять тысяч десять </w:t>
      </w:r>
      <w:r w:rsidR="00140717" w:rsidRPr="00BF2455">
        <w:rPr>
          <w:b/>
          <w:sz w:val="28"/>
          <w:szCs w:val="28"/>
        </w:rPr>
        <w:t>рублей</w:t>
      </w:r>
      <w:proofErr w:type="gramStart"/>
      <w:r w:rsidR="00140717">
        <w:rPr>
          <w:b/>
          <w:sz w:val="28"/>
          <w:szCs w:val="28"/>
        </w:rPr>
        <w:t>.</w:t>
      </w:r>
      <w:proofErr w:type="gramEnd"/>
      <w:r w:rsidR="00140717">
        <w:rPr>
          <w:sz w:val="28"/>
          <w:szCs w:val="28"/>
        </w:rPr>
        <w:t xml:space="preserve">  </w:t>
      </w:r>
      <w:r w:rsidR="00140717" w:rsidRPr="00F00CB1">
        <w:rPr>
          <w:b/>
          <w:sz w:val="28"/>
          <w:szCs w:val="28"/>
        </w:rPr>
        <w:t>(</w:t>
      </w:r>
      <w:proofErr w:type="gramStart"/>
      <w:r w:rsidR="00140717" w:rsidRPr="00F00CB1">
        <w:rPr>
          <w:b/>
          <w:sz w:val="28"/>
          <w:szCs w:val="28"/>
        </w:rPr>
        <w:t>з</w:t>
      </w:r>
      <w:proofErr w:type="gramEnd"/>
      <w:r w:rsidR="00140717" w:rsidRPr="00F00CB1">
        <w:rPr>
          <w:b/>
          <w:sz w:val="28"/>
          <w:szCs w:val="28"/>
        </w:rPr>
        <w:t>аконодательством предусмотрено не более двух миллионов рублей</w:t>
      </w:r>
      <w:r w:rsidR="00140717">
        <w:rPr>
          <w:b/>
          <w:sz w:val="28"/>
          <w:szCs w:val="28"/>
        </w:rPr>
        <w:t xml:space="preserve"> от объема средств, предусмотренных на все закупки</w:t>
      </w:r>
      <w:r w:rsidR="00140717" w:rsidRPr="00F00CB1">
        <w:rPr>
          <w:b/>
          <w:sz w:val="28"/>
          <w:szCs w:val="28"/>
        </w:rPr>
        <w:t>)</w:t>
      </w:r>
      <w:r w:rsidR="00140717">
        <w:rPr>
          <w:b/>
          <w:sz w:val="28"/>
          <w:szCs w:val="28"/>
        </w:rPr>
        <w:t>.</w:t>
      </w:r>
    </w:p>
    <w:p w:rsidR="00140717" w:rsidRDefault="00140717" w:rsidP="00140717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/>
          <w:sz w:val="28"/>
          <w:szCs w:val="28"/>
        </w:rPr>
      </w:pPr>
    </w:p>
    <w:p w:rsidR="00140717" w:rsidRPr="000D2E6B" w:rsidRDefault="00140717" w:rsidP="00140717">
      <w:pPr>
        <w:pStyle w:val="Default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Pr="00B96D7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8257FD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</w:t>
      </w:r>
      <w:r w:rsidRPr="008257FD">
        <w:rPr>
          <w:sz w:val="28"/>
          <w:szCs w:val="28"/>
        </w:rPr>
        <w:t>н</w:t>
      </w:r>
      <w:r w:rsidRPr="000D2E6B">
        <w:rPr>
          <w:sz w:val="28"/>
          <w:szCs w:val="28"/>
        </w:rPr>
        <w:t>арушение части 10 статьи 21 Федеральный закон от 05.04.2013</w:t>
      </w:r>
      <w:r>
        <w:rPr>
          <w:sz w:val="28"/>
          <w:szCs w:val="28"/>
        </w:rPr>
        <w:t xml:space="preserve"> </w:t>
      </w:r>
      <w:r w:rsidRPr="000D2E6B">
        <w:rPr>
          <w:sz w:val="28"/>
          <w:szCs w:val="28"/>
        </w:rPr>
        <w:t xml:space="preserve">№44-ФЗ </w:t>
      </w:r>
      <w:r>
        <w:rPr>
          <w:sz w:val="28"/>
          <w:szCs w:val="28"/>
        </w:rPr>
        <w:t xml:space="preserve">изменения в </w:t>
      </w:r>
      <w:r w:rsidRPr="000D2E6B">
        <w:rPr>
          <w:sz w:val="28"/>
          <w:szCs w:val="28"/>
        </w:rPr>
        <w:t>план-график закупок на 2017 год</w:t>
      </w:r>
      <w:r w:rsidRPr="000D2E6B">
        <w:rPr>
          <w:b/>
          <w:sz w:val="28"/>
          <w:szCs w:val="28"/>
        </w:rPr>
        <w:t>, утвержден</w:t>
      </w:r>
      <w:r>
        <w:rPr>
          <w:b/>
          <w:sz w:val="28"/>
          <w:szCs w:val="28"/>
        </w:rPr>
        <w:t>ы</w:t>
      </w:r>
      <w:r w:rsidRPr="000D2E6B">
        <w:rPr>
          <w:b/>
          <w:sz w:val="28"/>
          <w:szCs w:val="28"/>
        </w:rPr>
        <w:t xml:space="preserve"> </w:t>
      </w:r>
      <w:r w:rsidRPr="005572E0">
        <w:rPr>
          <w:sz w:val="28"/>
          <w:szCs w:val="28"/>
        </w:rPr>
        <w:t xml:space="preserve">директором </w:t>
      </w:r>
      <w:r w:rsidRPr="000D2E6B">
        <w:rPr>
          <w:b/>
          <w:sz w:val="28"/>
          <w:szCs w:val="28"/>
        </w:rPr>
        <w:t xml:space="preserve"> </w:t>
      </w:r>
      <w:r w:rsidRPr="000D2E6B">
        <w:rPr>
          <w:sz w:val="28"/>
          <w:szCs w:val="28"/>
        </w:rPr>
        <w:t>М</w:t>
      </w:r>
      <w:r>
        <w:rPr>
          <w:sz w:val="28"/>
          <w:szCs w:val="28"/>
        </w:rPr>
        <w:t>Б</w:t>
      </w:r>
      <w:r w:rsidRPr="000D2E6B">
        <w:rPr>
          <w:sz w:val="28"/>
          <w:szCs w:val="28"/>
        </w:rPr>
        <w:t>У</w:t>
      </w:r>
      <w:r w:rsidRPr="008257F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МЦ</w:t>
      </w:r>
      <w:r w:rsidRPr="00754FCA">
        <w:rPr>
          <w:bCs/>
          <w:sz w:val="28"/>
          <w:szCs w:val="28"/>
        </w:rPr>
        <w:t xml:space="preserve"> «</w:t>
      </w:r>
      <w:r>
        <w:rPr>
          <w:bCs/>
          <w:sz w:val="28"/>
          <w:szCs w:val="28"/>
        </w:rPr>
        <w:t>Выбор»</w:t>
      </w:r>
      <w:r w:rsidRPr="000D2E6B">
        <w:rPr>
          <w:sz w:val="28"/>
          <w:szCs w:val="28"/>
        </w:rPr>
        <w:t xml:space="preserve">  </w:t>
      </w:r>
      <w:r w:rsidRPr="000D2E6B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 xml:space="preserve">двадцать </w:t>
      </w:r>
      <w:r w:rsidRPr="000D2E6B">
        <w:rPr>
          <w:b/>
          <w:sz w:val="28"/>
          <w:szCs w:val="28"/>
        </w:rPr>
        <w:t>шест</w:t>
      </w:r>
      <w:r>
        <w:rPr>
          <w:b/>
          <w:sz w:val="28"/>
          <w:szCs w:val="28"/>
        </w:rPr>
        <w:t>ой</w:t>
      </w:r>
      <w:r w:rsidRPr="000D2E6B">
        <w:rPr>
          <w:b/>
          <w:sz w:val="28"/>
          <w:szCs w:val="28"/>
        </w:rPr>
        <w:t xml:space="preserve">  рабочий день</w:t>
      </w:r>
      <w:r w:rsidRPr="000D2E6B">
        <w:rPr>
          <w:sz w:val="28"/>
          <w:szCs w:val="28"/>
        </w:rPr>
        <w:t xml:space="preserve"> после </w:t>
      </w:r>
      <w:r>
        <w:rPr>
          <w:sz w:val="28"/>
          <w:szCs w:val="28"/>
        </w:rPr>
        <w:t>утверждения плана финансово-хозяйственной деятельности</w:t>
      </w:r>
      <w:r w:rsidRPr="000D2E6B">
        <w:rPr>
          <w:sz w:val="28"/>
          <w:szCs w:val="28"/>
        </w:rPr>
        <w:t xml:space="preserve"> (</w:t>
      </w:r>
      <w:r w:rsidRPr="000D2E6B">
        <w:rPr>
          <w:b/>
          <w:sz w:val="28"/>
          <w:szCs w:val="28"/>
        </w:rPr>
        <w:t>законодательством предусмотрено в течение десяти рабочих дней</w:t>
      </w:r>
      <w:r w:rsidRPr="000D2E6B">
        <w:rPr>
          <w:sz w:val="28"/>
          <w:szCs w:val="28"/>
        </w:rPr>
        <w:t>):</w:t>
      </w:r>
    </w:p>
    <w:p w:rsidR="00140717" w:rsidRDefault="00140717" w:rsidP="00140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/>
        <w:jc w:val="both"/>
        <w:rPr>
          <w:szCs w:val="28"/>
        </w:rPr>
      </w:pPr>
      <w:r w:rsidRPr="000D2E6B">
        <w:rPr>
          <w:szCs w:val="28"/>
        </w:rPr>
        <w:t xml:space="preserve">           </w:t>
      </w:r>
      <w:r>
        <w:rPr>
          <w:szCs w:val="28"/>
        </w:rPr>
        <w:t xml:space="preserve">           </w:t>
      </w:r>
      <w:r w:rsidRPr="000D2E6B">
        <w:rPr>
          <w:szCs w:val="28"/>
        </w:rPr>
        <w:t xml:space="preserve">-план-график закупок на 2017 год, утвержденный </w:t>
      </w:r>
      <w:r>
        <w:rPr>
          <w:szCs w:val="28"/>
        </w:rPr>
        <w:t>03</w:t>
      </w:r>
      <w:r w:rsidRPr="000D2E6B">
        <w:rPr>
          <w:szCs w:val="28"/>
        </w:rPr>
        <w:t>.</w:t>
      </w:r>
      <w:r>
        <w:rPr>
          <w:szCs w:val="28"/>
        </w:rPr>
        <w:t>02</w:t>
      </w:r>
      <w:r w:rsidRPr="000D2E6B">
        <w:rPr>
          <w:szCs w:val="28"/>
        </w:rPr>
        <w:t>.201</w:t>
      </w:r>
      <w:r>
        <w:rPr>
          <w:szCs w:val="28"/>
        </w:rPr>
        <w:t>7</w:t>
      </w:r>
      <w:r w:rsidRPr="000D2E6B">
        <w:rPr>
          <w:szCs w:val="28"/>
        </w:rPr>
        <w:t xml:space="preserve"> г.</w:t>
      </w:r>
    </w:p>
    <w:p w:rsidR="00140717" w:rsidRPr="000D2E6B" w:rsidRDefault="00140717" w:rsidP="00140717">
      <w:pPr>
        <w:pStyle w:val="Default"/>
        <w:numPr>
          <w:ilvl w:val="0"/>
          <w:numId w:val="9"/>
        </w:numPr>
        <w:tabs>
          <w:tab w:val="left" w:pos="1134"/>
          <w:tab w:val="left" w:pos="1560"/>
        </w:tabs>
        <w:jc w:val="both"/>
        <w:rPr>
          <w:sz w:val="28"/>
          <w:szCs w:val="28"/>
        </w:rPr>
      </w:pPr>
      <w:r w:rsidRPr="00B96D7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Pr="008257FD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</w:t>
      </w:r>
      <w:r w:rsidRPr="008257FD">
        <w:rPr>
          <w:sz w:val="28"/>
          <w:szCs w:val="28"/>
        </w:rPr>
        <w:t>н</w:t>
      </w:r>
      <w:r w:rsidRPr="000D2E6B">
        <w:rPr>
          <w:sz w:val="28"/>
          <w:szCs w:val="28"/>
        </w:rPr>
        <w:t>арушение части 10 статьи 21 Федеральный закон от 05.04.2013</w:t>
      </w:r>
      <w:r>
        <w:rPr>
          <w:sz w:val="28"/>
          <w:szCs w:val="28"/>
        </w:rPr>
        <w:t xml:space="preserve"> </w:t>
      </w:r>
      <w:r w:rsidRPr="000D2E6B">
        <w:rPr>
          <w:sz w:val="28"/>
          <w:szCs w:val="28"/>
        </w:rPr>
        <w:t xml:space="preserve">№44-ФЗ </w:t>
      </w:r>
      <w:r>
        <w:rPr>
          <w:sz w:val="28"/>
          <w:szCs w:val="28"/>
        </w:rPr>
        <w:t xml:space="preserve">изменения в </w:t>
      </w:r>
      <w:r w:rsidRPr="000D2E6B">
        <w:rPr>
          <w:sz w:val="28"/>
          <w:szCs w:val="28"/>
        </w:rPr>
        <w:t>план-график закупок на 2017 год</w:t>
      </w:r>
      <w:r w:rsidRPr="000D2E6B">
        <w:rPr>
          <w:b/>
          <w:sz w:val="28"/>
          <w:szCs w:val="28"/>
        </w:rPr>
        <w:t>, утвержден</w:t>
      </w:r>
      <w:r>
        <w:rPr>
          <w:b/>
          <w:sz w:val="28"/>
          <w:szCs w:val="28"/>
        </w:rPr>
        <w:t>ы</w:t>
      </w:r>
      <w:r w:rsidRPr="000D2E6B">
        <w:rPr>
          <w:b/>
          <w:sz w:val="28"/>
          <w:szCs w:val="28"/>
        </w:rPr>
        <w:t xml:space="preserve"> </w:t>
      </w:r>
      <w:r w:rsidRPr="005572E0">
        <w:rPr>
          <w:sz w:val="28"/>
          <w:szCs w:val="28"/>
        </w:rPr>
        <w:t>директором</w:t>
      </w:r>
      <w:r w:rsidRPr="000D2E6B">
        <w:rPr>
          <w:b/>
          <w:sz w:val="28"/>
          <w:szCs w:val="28"/>
        </w:rPr>
        <w:t xml:space="preserve"> </w:t>
      </w:r>
      <w:r w:rsidRPr="000D2E6B">
        <w:rPr>
          <w:sz w:val="28"/>
          <w:szCs w:val="28"/>
        </w:rPr>
        <w:t>М</w:t>
      </w:r>
      <w:r>
        <w:rPr>
          <w:sz w:val="28"/>
          <w:szCs w:val="28"/>
        </w:rPr>
        <w:t>Б</w:t>
      </w:r>
      <w:r w:rsidRPr="000D2E6B">
        <w:rPr>
          <w:sz w:val="28"/>
          <w:szCs w:val="28"/>
        </w:rPr>
        <w:t>У</w:t>
      </w:r>
      <w:r w:rsidRPr="008257F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МЦ</w:t>
      </w:r>
      <w:r w:rsidRPr="00754FCA">
        <w:rPr>
          <w:bCs/>
          <w:sz w:val="28"/>
          <w:szCs w:val="28"/>
        </w:rPr>
        <w:t xml:space="preserve"> «</w:t>
      </w:r>
      <w:r>
        <w:rPr>
          <w:bCs/>
          <w:sz w:val="28"/>
          <w:szCs w:val="28"/>
        </w:rPr>
        <w:t>Выбор»</w:t>
      </w:r>
      <w:r w:rsidRPr="000D2E6B">
        <w:rPr>
          <w:sz w:val="28"/>
          <w:szCs w:val="28"/>
        </w:rPr>
        <w:t xml:space="preserve">  </w:t>
      </w:r>
      <w:r w:rsidRPr="000D2E6B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одиннадцатый</w:t>
      </w:r>
      <w:r w:rsidRPr="000D2E6B">
        <w:rPr>
          <w:b/>
          <w:sz w:val="28"/>
          <w:szCs w:val="28"/>
        </w:rPr>
        <w:t xml:space="preserve">  рабочий день</w:t>
      </w:r>
      <w:r w:rsidRPr="000D2E6B">
        <w:rPr>
          <w:sz w:val="28"/>
          <w:szCs w:val="28"/>
        </w:rPr>
        <w:t xml:space="preserve"> после </w:t>
      </w:r>
      <w:r>
        <w:rPr>
          <w:sz w:val="28"/>
          <w:szCs w:val="28"/>
        </w:rPr>
        <w:t>утверждения плана финансово-хозяйственной деятельности</w:t>
      </w:r>
      <w:r w:rsidRPr="000D2E6B">
        <w:rPr>
          <w:sz w:val="28"/>
          <w:szCs w:val="28"/>
        </w:rPr>
        <w:t xml:space="preserve"> (</w:t>
      </w:r>
      <w:r w:rsidRPr="000D2E6B">
        <w:rPr>
          <w:b/>
          <w:sz w:val="28"/>
          <w:szCs w:val="28"/>
        </w:rPr>
        <w:t>законодательством предусмотрено в течение десяти рабочих дней</w:t>
      </w:r>
      <w:r w:rsidRPr="000D2E6B">
        <w:rPr>
          <w:sz w:val="28"/>
          <w:szCs w:val="28"/>
        </w:rPr>
        <w:t>):</w:t>
      </w:r>
    </w:p>
    <w:p w:rsidR="00140717" w:rsidRDefault="00140717" w:rsidP="00140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/>
        <w:jc w:val="both"/>
        <w:rPr>
          <w:szCs w:val="28"/>
        </w:rPr>
      </w:pPr>
      <w:r w:rsidRPr="000D2E6B">
        <w:rPr>
          <w:szCs w:val="28"/>
        </w:rPr>
        <w:t xml:space="preserve">           </w:t>
      </w:r>
      <w:r>
        <w:rPr>
          <w:szCs w:val="28"/>
        </w:rPr>
        <w:t xml:space="preserve">           </w:t>
      </w:r>
      <w:r w:rsidRPr="000D2E6B">
        <w:rPr>
          <w:szCs w:val="28"/>
        </w:rPr>
        <w:t xml:space="preserve">-план-график закупок на 2017 год, утвержденный </w:t>
      </w:r>
      <w:r>
        <w:rPr>
          <w:szCs w:val="28"/>
        </w:rPr>
        <w:t>21</w:t>
      </w:r>
      <w:r w:rsidRPr="000D2E6B">
        <w:rPr>
          <w:szCs w:val="28"/>
        </w:rPr>
        <w:t>.</w:t>
      </w:r>
      <w:r>
        <w:rPr>
          <w:szCs w:val="28"/>
        </w:rPr>
        <w:t>03</w:t>
      </w:r>
      <w:r w:rsidRPr="000D2E6B">
        <w:rPr>
          <w:szCs w:val="28"/>
        </w:rPr>
        <w:t>.201</w:t>
      </w:r>
      <w:r>
        <w:rPr>
          <w:szCs w:val="28"/>
        </w:rPr>
        <w:t>7</w:t>
      </w:r>
      <w:r w:rsidRPr="000D2E6B">
        <w:rPr>
          <w:szCs w:val="28"/>
        </w:rPr>
        <w:t xml:space="preserve"> г.</w:t>
      </w:r>
    </w:p>
    <w:p w:rsidR="00140717" w:rsidRDefault="00140717" w:rsidP="00140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/>
        <w:jc w:val="both"/>
        <w:rPr>
          <w:szCs w:val="28"/>
        </w:rPr>
      </w:pPr>
    </w:p>
    <w:p w:rsidR="00140717" w:rsidRPr="00DE62EB" w:rsidRDefault="00140717" w:rsidP="00140717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  <w:r w:rsidRPr="00DE62EB">
        <w:rPr>
          <w:szCs w:val="28"/>
        </w:rPr>
        <w:t xml:space="preserve">   </w:t>
      </w:r>
      <w:r>
        <w:rPr>
          <w:szCs w:val="28"/>
        </w:rPr>
        <w:t xml:space="preserve">   </w:t>
      </w:r>
      <w:proofErr w:type="gramStart"/>
      <w:r w:rsidRPr="00DE62EB">
        <w:rPr>
          <w:szCs w:val="28"/>
        </w:rPr>
        <w:t>В</w:t>
      </w:r>
      <w:r>
        <w:rPr>
          <w:szCs w:val="28"/>
        </w:rPr>
        <w:t xml:space="preserve"> </w:t>
      </w:r>
      <w:r w:rsidRPr="00DE62EB">
        <w:rPr>
          <w:szCs w:val="28"/>
        </w:rPr>
        <w:t>нарушение пункта 2 части 2 статьи 21 Федерального закона от 05.04.2013 №44-ФЗ и требований к форме плана-графика закупок товаров, работ и услуг Постановления  Правительства РФ от 05.06.2015 № 554</w:t>
      </w:r>
      <w:r>
        <w:rPr>
          <w:szCs w:val="28"/>
        </w:rPr>
        <w:t xml:space="preserve"> </w:t>
      </w:r>
      <w:r w:rsidRPr="00DE62EB">
        <w:rPr>
          <w:b/>
          <w:szCs w:val="28"/>
        </w:rPr>
        <w:t>планируемый срок размещения извещения</w:t>
      </w:r>
      <w:r w:rsidRPr="00DE62EB">
        <w:rPr>
          <w:szCs w:val="28"/>
        </w:rPr>
        <w:t xml:space="preserve"> об осуществлении закупки в плане-графике на 2017 год</w:t>
      </w:r>
      <w:r>
        <w:rPr>
          <w:szCs w:val="28"/>
        </w:rPr>
        <w:t xml:space="preserve"> </w:t>
      </w:r>
      <w:r w:rsidRPr="00DE62EB">
        <w:rPr>
          <w:szCs w:val="28"/>
        </w:rPr>
        <w:t>(позиция</w:t>
      </w:r>
      <w:r>
        <w:rPr>
          <w:szCs w:val="28"/>
        </w:rPr>
        <w:t xml:space="preserve"> плана-графика</w:t>
      </w:r>
      <w:r w:rsidRPr="00DE62EB">
        <w:rPr>
          <w:szCs w:val="28"/>
        </w:rPr>
        <w:t xml:space="preserve"> №313), утвержденный директором МБУ</w:t>
      </w:r>
      <w:r>
        <w:rPr>
          <w:bCs/>
          <w:szCs w:val="28"/>
        </w:rPr>
        <w:t xml:space="preserve"> </w:t>
      </w:r>
      <w:r w:rsidRPr="00DE62EB">
        <w:rPr>
          <w:bCs/>
          <w:szCs w:val="28"/>
        </w:rPr>
        <w:t xml:space="preserve">МЦ «Выбор»13.04.2017, </w:t>
      </w:r>
      <w:r w:rsidRPr="00DE62EB">
        <w:rPr>
          <w:b/>
          <w:bCs/>
          <w:szCs w:val="28"/>
        </w:rPr>
        <w:t>установлен – 05.2017</w:t>
      </w:r>
      <w:r>
        <w:rPr>
          <w:b/>
          <w:bCs/>
          <w:szCs w:val="28"/>
        </w:rPr>
        <w:t>.</w:t>
      </w:r>
      <w:r w:rsidRPr="00DE62EB">
        <w:rPr>
          <w:b/>
          <w:bCs/>
          <w:szCs w:val="28"/>
        </w:rPr>
        <w:t xml:space="preserve"> </w:t>
      </w:r>
      <w:proofErr w:type="gramEnd"/>
    </w:p>
    <w:p w:rsidR="00140717" w:rsidRPr="00DE62EB" w:rsidRDefault="00140717" w:rsidP="00140717">
      <w:pPr>
        <w:autoSpaceDE w:val="0"/>
        <w:autoSpaceDN w:val="0"/>
        <w:adjustRightInd w:val="0"/>
        <w:ind w:left="720"/>
        <w:jc w:val="both"/>
        <w:rPr>
          <w:szCs w:val="28"/>
        </w:rPr>
      </w:pPr>
      <w:r>
        <w:rPr>
          <w:b/>
          <w:bCs/>
          <w:szCs w:val="28"/>
        </w:rPr>
        <w:t>(извещение №</w:t>
      </w:r>
      <w:r w:rsidRPr="00DE62EB">
        <w:rPr>
          <w:b/>
          <w:bCs/>
          <w:szCs w:val="28"/>
        </w:rPr>
        <w:t>034230022311700004</w:t>
      </w:r>
      <w:r>
        <w:rPr>
          <w:b/>
          <w:bCs/>
          <w:szCs w:val="28"/>
        </w:rPr>
        <w:t xml:space="preserve"> </w:t>
      </w:r>
      <w:r w:rsidRPr="00DE62EB">
        <w:rPr>
          <w:b/>
          <w:bCs/>
          <w:szCs w:val="28"/>
        </w:rPr>
        <w:t xml:space="preserve"> опубликовано в ЕИС 25.04.2017). </w:t>
      </w:r>
    </w:p>
    <w:p w:rsidR="00140717" w:rsidRDefault="00140717" w:rsidP="00140717">
      <w:pPr>
        <w:autoSpaceDE w:val="0"/>
        <w:autoSpaceDN w:val="0"/>
        <w:adjustRightInd w:val="0"/>
        <w:jc w:val="both"/>
        <w:rPr>
          <w:szCs w:val="28"/>
        </w:rPr>
      </w:pPr>
    </w:p>
    <w:p w:rsidR="00140717" w:rsidRDefault="00140717" w:rsidP="00140717">
      <w:pPr>
        <w:autoSpaceDE w:val="0"/>
        <w:autoSpaceDN w:val="0"/>
        <w:adjustRightInd w:val="0"/>
        <w:jc w:val="both"/>
        <w:rPr>
          <w:szCs w:val="28"/>
        </w:rPr>
      </w:pPr>
    </w:p>
    <w:p w:rsidR="00140717" w:rsidRPr="00DE62EB" w:rsidRDefault="00140717" w:rsidP="00140717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   </w:t>
      </w:r>
      <w:proofErr w:type="gramStart"/>
      <w:r w:rsidRPr="00477158">
        <w:rPr>
          <w:szCs w:val="28"/>
        </w:rPr>
        <w:t>В</w:t>
      </w:r>
      <w:r>
        <w:rPr>
          <w:szCs w:val="28"/>
        </w:rPr>
        <w:t xml:space="preserve"> </w:t>
      </w:r>
      <w:r w:rsidRPr="00477158">
        <w:rPr>
          <w:szCs w:val="28"/>
        </w:rPr>
        <w:t xml:space="preserve"> нарушение Приказа Минэкономразвития России и Казначейства России от </w:t>
      </w:r>
      <w:r>
        <w:rPr>
          <w:szCs w:val="28"/>
        </w:rPr>
        <w:t>31</w:t>
      </w:r>
      <w:r w:rsidRPr="00477158">
        <w:rPr>
          <w:szCs w:val="28"/>
        </w:rPr>
        <w:t>.</w:t>
      </w:r>
      <w:r>
        <w:rPr>
          <w:szCs w:val="28"/>
        </w:rPr>
        <w:t>03</w:t>
      </w:r>
      <w:r w:rsidRPr="00477158">
        <w:rPr>
          <w:szCs w:val="28"/>
        </w:rPr>
        <w:t>.201</w:t>
      </w:r>
      <w:r>
        <w:rPr>
          <w:szCs w:val="28"/>
        </w:rPr>
        <w:t>5 № 182</w:t>
      </w:r>
      <w:r w:rsidRPr="00477158">
        <w:rPr>
          <w:szCs w:val="28"/>
        </w:rPr>
        <w:t>/</w:t>
      </w:r>
      <w:r>
        <w:rPr>
          <w:szCs w:val="28"/>
        </w:rPr>
        <w:t>7</w:t>
      </w:r>
      <w:r w:rsidRPr="00477158">
        <w:rPr>
          <w:szCs w:val="28"/>
        </w:rPr>
        <w:t xml:space="preserve">н </w:t>
      </w:r>
      <w:r>
        <w:rPr>
          <w:szCs w:val="28"/>
        </w:rPr>
        <w:t xml:space="preserve"> части 5 пункта 2 подпункта «л»</w:t>
      </w:r>
      <w:r w:rsidRPr="00477158">
        <w:rPr>
          <w:szCs w:val="28"/>
        </w:rPr>
        <w:t xml:space="preserve">  и  в соответствии с частью 2 статьи 112 Федерального закона </w:t>
      </w:r>
      <w:hyperlink r:id="rId9" w:history="1">
        <w:r>
          <w:rPr>
            <w:szCs w:val="28"/>
          </w:rPr>
          <w:t>от 05.04.2013 №</w:t>
        </w:r>
        <w:r w:rsidRPr="00477158">
          <w:rPr>
            <w:szCs w:val="28"/>
          </w:rPr>
          <w:t xml:space="preserve"> 44-ФЗ</w:t>
        </w:r>
        <w:r>
          <w:rPr>
            <w:szCs w:val="28"/>
          </w:rPr>
          <w:t>,</w:t>
        </w:r>
      </w:hyperlink>
      <w:r>
        <w:rPr>
          <w:szCs w:val="28"/>
        </w:rPr>
        <w:t xml:space="preserve"> </w:t>
      </w:r>
      <w:r w:rsidRPr="00DE62EB">
        <w:rPr>
          <w:b/>
          <w:szCs w:val="28"/>
        </w:rPr>
        <w:t>планируемый срок размещения извещения</w:t>
      </w:r>
      <w:r w:rsidRPr="00DE62EB">
        <w:rPr>
          <w:szCs w:val="28"/>
        </w:rPr>
        <w:t xml:space="preserve"> об осуществлении закупки в плане-графике на 201</w:t>
      </w:r>
      <w:r>
        <w:rPr>
          <w:szCs w:val="28"/>
        </w:rPr>
        <w:t>6</w:t>
      </w:r>
      <w:r w:rsidRPr="00DE62EB">
        <w:rPr>
          <w:szCs w:val="28"/>
        </w:rPr>
        <w:t xml:space="preserve"> год</w:t>
      </w:r>
      <w:r>
        <w:rPr>
          <w:szCs w:val="28"/>
        </w:rPr>
        <w:t xml:space="preserve"> </w:t>
      </w:r>
      <w:r w:rsidRPr="00DE62EB">
        <w:rPr>
          <w:szCs w:val="28"/>
        </w:rPr>
        <w:t>(позиция</w:t>
      </w:r>
      <w:r>
        <w:rPr>
          <w:szCs w:val="28"/>
        </w:rPr>
        <w:t xml:space="preserve"> плана-графика</w:t>
      </w:r>
      <w:r w:rsidRPr="00DE62EB">
        <w:rPr>
          <w:szCs w:val="28"/>
        </w:rPr>
        <w:t xml:space="preserve"> №</w:t>
      </w:r>
      <w:r>
        <w:rPr>
          <w:szCs w:val="28"/>
        </w:rPr>
        <w:t>4</w:t>
      </w:r>
      <w:r w:rsidRPr="00DE62EB">
        <w:rPr>
          <w:szCs w:val="28"/>
        </w:rPr>
        <w:t>), утвержденный директором МБУ</w:t>
      </w:r>
      <w:r>
        <w:rPr>
          <w:bCs/>
          <w:szCs w:val="28"/>
        </w:rPr>
        <w:t xml:space="preserve"> </w:t>
      </w:r>
      <w:r w:rsidRPr="00DE62EB">
        <w:rPr>
          <w:bCs/>
          <w:szCs w:val="28"/>
        </w:rPr>
        <w:t>МЦ «Выбор»1</w:t>
      </w:r>
      <w:r>
        <w:rPr>
          <w:bCs/>
          <w:szCs w:val="28"/>
        </w:rPr>
        <w:t>1</w:t>
      </w:r>
      <w:r w:rsidRPr="00DE62EB">
        <w:rPr>
          <w:bCs/>
          <w:szCs w:val="28"/>
        </w:rPr>
        <w:t>.</w:t>
      </w:r>
      <w:r>
        <w:rPr>
          <w:bCs/>
          <w:szCs w:val="28"/>
        </w:rPr>
        <w:t>11</w:t>
      </w:r>
      <w:r w:rsidRPr="00DE62EB">
        <w:rPr>
          <w:bCs/>
          <w:szCs w:val="28"/>
        </w:rPr>
        <w:t>.201</w:t>
      </w:r>
      <w:r>
        <w:rPr>
          <w:bCs/>
          <w:szCs w:val="28"/>
        </w:rPr>
        <w:t>6</w:t>
      </w:r>
      <w:r w:rsidRPr="00DE62EB">
        <w:rPr>
          <w:bCs/>
          <w:szCs w:val="28"/>
        </w:rPr>
        <w:t xml:space="preserve">, </w:t>
      </w:r>
      <w:r w:rsidRPr="00DE62EB">
        <w:rPr>
          <w:b/>
          <w:bCs/>
          <w:szCs w:val="28"/>
        </w:rPr>
        <w:t xml:space="preserve">установлен – </w:t>
      </w:r>
      <w:r>
        <w:rPr>
          <w:b/>
          <w:bCs/>
          <w:szCs w:val="28"/>
        </w:rPr>
        <w:t>11</w:t>
      </w:r>
      <w:r w:rsidRPr="00DE62EB">
        <w:rPr>
          <w:b/>
          <w:bCs/>
          <w:szCs w:val="28"/>
        </w:rPr>
        <w:t>.201</w:t>
      </w:r>
      <w:r>
        <w:rPr>
          <w:b/>
          <w:bCs/>
          <w:szCs w:val="28"/>
        </w:rPr>
        <w:t>6.</w:t>
      </w:r>
      <w:r w:rsidRPr="00DE62EB">
        <w:rPr>
          <w:b/>
          <w:bCs/>
          <w:szCs w:val="28"/>
        </w:rPr>
        <w:t xml:space="preserve"> </w:t>
      </w:r>
      <w:proofErr w:type="gramEnd"/>
    </w:p>
    <w:p w:rsidR="00140717" w:rsidRDefault="00140717" w:rsidP="00140717">
      <w:pPr>
        <w:autoSpaceDE w:val="0"/>
        <w:autoSpaceDN w:val="0"/>
        <w:adjustRightInd w:val="0"/>
        <w:ind w:left="720"/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(извещение №0142300011616000259 </w:t>
      </w:r>
      <w:r w:rsidRPr="00DE62EB">
        <w:rPr>
          <w:b/>
          <w:bCs/>
          <w:szCs w:val="28"/>
        </w:rPr>
        <w:t xml:space="preserve">опубликовано в ЕИС </w:t>
      </w:r>
      <w:r>
        <w:rPr>
          <w:b/>
          <w:bCs/>
          <w:szCs w:val="28"/>
        </w:rPr>
        <w:t>07</w:t>
      </w:r>
      <w:r w:rsidRPr="00DE62EB">
        <w:rPr>
          <w:b/>
          <w:bCs/>
          <w:szCs w:val="28"/>
        </w:rPr>
        <w:t>.</w:t>
      </w:r>
      <w:r>
        <w:rPr>
          <w:b/>
          <w:bCs/>
          <w:szCs w:val="28"/>
        </w:rPr>
        <w:t>12</w:t>
      </w:r>
      <w:r w:rsidRPr="00DE62EB">
        <w:rPr>
          <w:b/>
          <w:bCs/>
          <w:szCs w:val="28"/>
        </w:rPr>
        <w:t>.201</w:t>
      </w:r>
      <w:r>
        <w:rPr>
          <w:b/>
          <w:bCs/>
          <w:szCs w:val="28"/>
        </w:rPr>
        <w:t>6</w:t>
      </w:r>
      <w:r w:rsidRPr="00DE62EB">
        <w:rPr>
          <w:b/>
          <w:bCs/>
          <w:szCs w:val="28"/>
        </w:rPr>
        <w:t xml:space="preserve">). </w:t>
      </w:r>
    </w:p>
    <w:p w:rsidR="00140717" w:rsidRDefault="00140717" w:rsidP="00140717">
      <w:pPr>
        <w:autoSpaceDE w:val="0"/>
        <w:autoSpaceDN w:val="0"/>
        <w:adjustRightInd w:val="0"/>
        <w:ind w:left="720"/>
        <w:jc w:val="both"/>
        <w:rPr>
          <w:b/>
          <w:bCs/>
          <w:szCs w:val="28"/>
        </w:rPr>
      </w:pPr>
    </w:p>
    <w:p w:rsidR="00140717" w:rsidRDefault="00140717" w:rsidP="00140717">
      <w:pPr>
        <w:autoSpaceDE w:val="0"/>
        <w:autoSpaceDN w:val="0"/>
        <w:adjustRightInd w:val="0"/>
        <w:ind w:left="720"/>
        <w:jc w:val="both"/>
        <w:rPr>
          <w:b/>
          <w:bCs/>
          <w:szCs w:val="28"/>
        </w:rPr>
      </w:pPr>
    </w:p>
    <w:p w:rsidR="00140717" w:rsidRPr="00285964" w:rsidRDefault="00140717" w:rsidP="00140717">
      <w:pPr>
        <w:pStyle w:val="Default"/>
        <w:numPr>
          <w:ilvl w:val="0"/>
          <w:numId w:val="9"/>
        </w:numPr>
        <w:tabs>
          <w:tab w:val="left" w:pos="1134"/>
        </w:tabs>
        <w:ind w:left="786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285964">
        <w:rPr>
          <w:sz w:val="28"/>
          <w:szCs w:val="28"/>
        </w:rPr>
        <w:t>В</w:t>
      </w:r>
      <w:r>
        <w:rPr>
          <w:sz w:val="28"/>
          <w:szCs w:val="28"/>
        </w:rPr>
        <w:t xml:space="preserve">  </w:t>
      </w:r>
      <w:r w:rsidRPr="00285964">
        <w:rPr>
          <w:sz w:val="28"/>
          <w:szCs w:val="28"/>
        </w:rPr>
        <w:t>нарушение части 11 статьи 94 Федерального закона от 05.04.2013 №44-ФЗ  и 1 части пункта 3б Постановления Правительства Российской Федерации от 28.11.2013</w:t>
      </w:r>
      <w:r>
        <w:rPr>
          <w:sz w:val="28"/>
          <w:szCs w:val="28"/>
        </w:rPr>
        <w:t xml:space="preserve"> </w:t>
      </w:r>
      <w:r w:rsidRPr="00285964">
        <w:rPr>
          <w:sz w:val="28"/>
          <w:szCs w:val="28"/>
        </w:rPr>
        <w:t xml:space="preserve">№1093 (ред. от 18.05.2015 №475) </w:t>
      </w:r>
      <w:r w:rsidRPr="00285964">
        <w:rPr>
          <w:b/>
          <w:sz w:val="28"/>
          <w:szCs w:val="28"/>
        </w:rPr>
        <w:t xml:space="preserve">в отчете об исполнении контракта не размещен документ о приемке оказанных услуг: акт приемки от </w:t>
      </w:r>
      <w:r>
        <w:rPr>
          <w:b/>
          <w:sz w:val="28"/>
          <w:szCs w:val="28"/>
        </w:rPr>
        <w:t>29</w:t>
      </w:r>
      <w:r w:rsidRPr="00285964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12</w:t>
      </w:r>
      <w:r w:rsidRPr="00285964">
        <w:rPr>
          <w:b/>
          <w:sz w:val="28"/>
          <w:szCs w:val="28"/>
        </w:rPr>
        <w:t xml:space="preserve">.2016 на сумму </w:t>
      </w:r>
      <w:r>
        <w:rPr>
          <w:b/>
          <w:sz w:val="28"/>
          <w:szCs w:val="28"/>
        </w:rPr>
        <w:t>168 696,00</w:t>
      </w:r>
      <w:r w:rsidRPr="00285964">
        <w:rPr>
          <w:b/>
          <w:sz w:val="28"/>
          <w:szCs w:val="28"/>
        </w:rPr>
        <w:t xml:space="preserve"> руб.:</w:t>
      </w:r>
    </w:p>
    <w:p w:rsidR="00140717" w:rsidRDefault="00140717" w:rsidP="00140717">
      <w:pPr>
        <w:pStyle w:val="Default"/>
        <w:ind w:left="786"/>
        <w:jc w:val="both"/>
        <w:rPr>
          <w:b/>
          <w:sz w:val="28"/>
          <w:szCs w:val="28"/>
        </w:rPr>
      </w:pPr>
      <w:r w:rsidRPr="00285964">
        <w:rPr>
          <w:sz w:val="28"/>
          <w:szCs w:val="28"/>
        </w:rPr>
        <w:t xml:space="preserve">                извещение от </w:t>
      </w:r>
      <w:r>
        <w:rPr>
          <w:sz w:val="28"/>
          <w:szCs w:val="28"/>
        </w:rPr>
        <w:t>07</w:t>
      </w:r>
      <w:r w:rsidRPr="00285964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285964">
        <w:rPr>
          <w:sz w:val="28"/>
          <w:szCs w:val="28"/>
        </w:rPr>
        <w:t>.2016  № 0142300011616000</w:t>
      </w:r>
      <w:r>
        <w:rPr>
          <w:sz w:val="28"/>
          <w:szCs w:val="28"/>
        </w:rPr>
        <w:t>259</w:t>
      </w:r>
      <w:r w:rsidRPr="00285964">
        <w:rPr>
          <w:sz w:val="28"/>
          <w:szCs w:val="28"/>
        </w:rPr>
        <w:t>.</w:t>
      </w:r>
      <w:r w:rsidRPr="00285964">
        <w:rPr>
          <w:b/>
          <w:sz w:val="28"/>
          <w:szCs w:val="28"/>
        </w:rPr>
        <w:t xml:space="preserve"> </w:t>
      </w:r>
    </w:p>
    <w:p w:rsidR="00140717" w:rsidRDefault="00140717" w:rsidP="00140717">
      <w:pPr>
        <w:pStyle w:val="Default"/>
        <w:ind w:left="786"/>
        <w:jc w:val="both"/>
        <w:rPr>
          <w:b/>
          <w:sz w:val="28"/>
          <w:szCs w:val="28"/>
        </w:rPr>
      </w:pPr>
    </w:p>
    <w:p w:rsidR="00140717" w:rsidRPr="00964C46" w:rsidRDefault="00140717" w:rsidP="00140717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lastRenderedPageBreak/>
        <w:t xml:space="preserve">      В </w:t>
      </w:r>
      <w:r w:rsidRPr="00024951">
        <w:rPr>
          <w:szCs w:val="28"/>
        </w:rPr>
        <w:t>нарушени</w:t>
      </w:r>
      <w:r>
        <w:rPr>
          <w:szCs w:val="28"/>
        </w:rPr>
        <w:t xml:space="preserve">е </w:t>
      </w:r>
      <w:r w:rsidRPr="00024951">
        <w:rPr>
          <w:szCs w:val="28"/>
        </w:rPr>
        <w:t>части 3 статьи 103 Федерального закона о контрактной системе</w:t>
      </w:r>
      <w:r>
        <w:rPr>
          <w:szCs w:val="28"/>
        </w:rPr>
        <w:t xml:space="preserve"> от 05.04.2013 </w:t>
      </w:r>
      <w:r w:rsidRPr="00024951">
        <w:rPr>
          <w:szCs w:val="28"/>
        </w:rPr>
        <w:t xml:space="preserve">№44-ФЗ </w:t>
      </w:r>
      <w:r w:rsidRPr="00024951">
        <w:rPr>
          <w:b/>
          <w:szCs w:val="28"/>
        </w:rPr>
        <w:t xml:space="preserve">дополнительное соглашение </w:t>
      </w:r>
      <w:r>
        <w:rPr>
          <w:b/>
          <w:szCs w:val="28"/>
        </w:rPr>
        <w:t xml:space="preserve">№1 </w:t>
      </w:r>
      <w:r w:rsidRPr="00024951">
        <w:rPr>
          <w:b/>
          <w:szCs w:val="28"/>
        </w:rPr>
        <w:t xml:space="preserve">от </w:t>
      </w:r>
      <w:r>
        <w:rPr>
          <w:b/>
          <w:szCs w:val="28"/>
        </w:rPr>
        <w:t>28</w:t>
      </w:r>
      <w:r w:rsidRPr="00024951">
        <w:rPr>
          <w:b/>
          <w:szCs w:val="28"/>
        </w:rPr>
        <w:t>.</w:t>
      </w:r>
      <w:r>
        <w:rPr>
          <w:b/>
          <w:szCs w:val="28"/>
        </w:rPr>
        <w:t>02</w:t>
      </w:r>
      <w:r w:rsidRPr="00024951">
        <w:rPr>
          <w:b/>
          <w:szCs w:val="28"/>
        </w:rPr>
        <w:t>.201</w:t>
      </w:r>
      <w:r>
        <w:rPr>
          <w:b/>
          <w:szCs w:val="28"/>
        </w:rPr>
        <w:t>7</w:t>
      </w:r>
      <w:r w:rsidRPr="00024951">
        <w:rPr>
          <w:szCs w:val="28"/>
        </w:rPr>
        <w:t xml:space="preserve"> по контракту №</w:t>
      </w:r>
      <w:r>
        <w:rPr>
          <w:szCs w:val="28"/>
        </w:rPr>
        <w:t>219</w:t>
      </w:r>
      <w:r w:rsidRPr="00024951">
        <w:rPr>
          <w:szCs w:val="28"/>
        </w:rPr>
        <w:t xml:space="preserve"> от 2</w:t>
      </w:r>
      <w:r>
        <w:rPr>
          <w:szCs w:val="28"/>
        </w:rPr>
        <w:t>8</w:t>
      </w:r>
      <w:r w:rsidRPr="00024951">
        <w:rPr>
          <w:szCs w:val="28"/>
        </w:rPr>
        <w:t>.0</w:t>
      </w:r>
      <w:r>
        <w:rPr>
          <w:szCs w:val="28"/>
        </w:rPr>
        <w:t>2</w:t>
      </w:r>
      <w:r w:rsidRPr="00024951">
        <w:rPr>
          <w:szCs w:val="28"/>
        </w:rPr>
        <w:t>.201</w:t>
      </w:r>
      <w:r>
        <w:rPr>
          <w:szCs w:val="28"/>
        </w:rPr>
        <w:t>7</w:t>
      </w:r>
      <w:r w:rsidRPr="00024951">
        <w:rPr>
          <w:b/>
          <w:szCs w:val="28"/>
        </w:rPr>
        <w:t xml:space="preserve">  </w:t>
      </w:r>
      <w:r w:rsidRPr="00024951">
        <w:rPr>
          <w:szCs w:val="28"/>
        </w:rPr>
        <w:t xml:space="preserve">на предоставление </w:t>
      </w:r>
      <w:r>
        <w:rPr>
          <w:szCs w:val="28"/>
        </w:rPr>
        <w:t xml:space="preserve">природной воды </w:t>
      </w:r>
      <w:r w:rsidRPr="00024951">
        <w:rPr>
          <w:szCs w:val="28"/>
        </w:rPr>
        <w:t xml:space="preserve"> </w:t>
      </w:r>
      <w:r w:rsidRPr="00427EEA">
        <w:rPr>
          <w:b/>
          <w:szCs w:val="28"/>
        </w:rPr>
        <w:t>не размещено</w:t>
      </w:r>
      <w:r w:rsidRPr="00024951">
        <w:rPr>
          <w:b/>
          <w:szCs w:val="28"/>
          <w:shd w:val="clear" w:color="auto" w:fill="FFFFFF"/>
        </w:rPr>
        <w:t xml:space="preserve"> в реестр</w:t>
      </w:r>
      <w:r>
        <w:rPr>
          <w:b/>
          <w:szCs w:val="28"/>
          <w:shd w:val="clear" w:color="auto" w:fill="FFFFFF"/>
        </w:rPr>
        <w:t>е контрактов</w:t>
      </w:r>
      <w:r w:rsidRPr="00024951">
        <w:rPr>
          <w:szCs w:val="28"/>
          <w:shd w:val="clear" w:color="auto" w:fill="FFFFFF"/>
        </w:rPr>
        <w:t>.</w:t>
      </w:r>
    </w:p>
    <w:p w:rsidR="00140717" w:rsidRDefault="00140717" w:rsidP="00140717">
      <w:pPr>
        <w:autoSpaceDE w:val="0"/>
        <w:autoSpaceDN w:val="0"/>
        <w:adjustRightInd w:val="0"/>
        <w:jc w:val="both"/>
        <w:rPr>
          <w:szCs w:val="28"/>
          <w:shd w:val="clear" w:color="auto" w:fill="FFFFFF"/>
        </w:rPr>
      </w:pPr>
    </w:p>
    <w:p w:rsidR="00140717" w:rsidRDefault="00140717" w:rsidP="00140717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   </w:t>
      </w:r>
      <w:r w:rsidRPr="00024951">
        <w:rPr>
          <w:szCs w:val="28"/>
        </w:rPr>
        <w:t>В</w:t>
      </w:r>
      <w:r>
        <w:rPr>
          <w:szCs w:val="28"/>
        </w:rPr>
        <w:t xml:space="preserve"> </w:t>
      </w:r>
      <w:r w:rsidRPr="00024951">
        <w:rPr>
          <w:szCs w:val="28"/>
        </w:rPr>
        <w:t>нарушени</w:t>
      </w:r>
      <w:r w:rsidR="00F40938">
        <w:rPr>
          <w:szCs w:val="28"/>
        </w:rPr>
        <w:t>е</w:t>
      </w:r>
      <w:bookmarkStart w:id="0" w:name="_GoBack"/>
      <w:bookmarkEnd w:id="0"/>
      <w:r w:rsidRPr="00024951">
        <w:rPr>
          <w:szCs w:val="28"/>
        </w:rPr>
        <w:t xml:space="preserve"> части </w:t>
      </w:r>
      <w:r>
        <w:rPr>
          <w:szCs w:val="28"/>
        </w:rPr>
        <w:t>14</w:t>
      </w:r>
      <w:r w:rsidRPr="00024951">
        <w:rPr>
          <w:szCs w:val="28"/>
        </w:rPr>
        <w:t xml:space="preserve"> статьи </w:t>
      </w:r>
      <w:r>
        <w:rPr>
          <w:szCs w:val="28"/>
        </w:rPr>
        <w:t>2</w:t>
      </w:r>
      <w:r w:rsidRPr="00024951">
        <w:rPr>
          <w:szCs w:val="28"/>
        </w:rPr>
        <w:t>1 Федерального закона о контрактной системе</w:t>
      </w:r>
      <w:r>
        <w:rPr>
          <w:szCs w:val="28"/>
        </w:rPr>
        <w:t xml:space="preserve"> от 05.04.2013 </w:t>
      </w:r>
      <w:r w:rsidRPr="00024951">
        <w:rPr>
          <w:szCs w:val="28"/>
        </w:rPr>
        <w:t>№44-ФЗ</w:t>
      </w:r>
      <w:r>
        <w:rPr>
          <w:szCs w:val="28"/>
        </w:rPr>
        <w:t xml:space="preserve"> </w:t>
      </w:r>
      <w:r w:rsidRPr="00F118A7">
        <w:rPr>
          <w:b/>
          <w:szCs w:val="28"/>
        </w:rPr>
        <w:t xml:space="preserve">извещения об осуществлении закупки опубликовано в ЕИС ранее десяти дней </w:t>
      </w:r>
      <w:r>
        <w:rPr>
          <w:b/>
          <w:szCs w:val="28"/>
        </w:rPr>
        <w:t>с</w:t>
      </w:r>
      <w:r w:rsidRPr="00F118A7">
        <w:rPr>
          <w:b/>
          <w:szCs w:val="28"/>
        </w:rPr>
        <w:t>о дня размещения соответствующего плана-графика</w:t>
      </w:r>
      <w:r>
        <w:rPr>
          <w:szCs w:val="28"/>
        </w:rPr>
        <w:t xml:space="preserve">, утвержденного 03.02.2017 директором МБУ МЦ «Выбор»: </w:t>
      </w:r>
    </w:p>
    <w:p w:rsidR="00140717" w:rsidRDefault="00140717" w:rsidP="00140717">
      <w:pPr>
        <w:autoSpaceDE w:val="0"/>
        <w:autoSpaceDN w:val="0"/>
        <w:adjustRightInd w:val="0"/>
        <w:ind w:left="720"/>
        <w:jc w:val="both"/>
        <w:rPr>
          <w:szCs w:val="28"/>
        </w:rPr>
      </w:pPr>
      <w:r>
        <w:rPr>
          <w:szCs w:val="28"/>
        </w:rPr>
        <w:t xml:space="preserve">       извещение от 09.02.2017 № 0342300223117000001;</w:t>
      </w:r>
    </w:p>
    <w:p w:rsidR="00140717" w:rsidRDefault="00140717" w:rsidP="00140717">
      <w:pPr>
        <w:autoSpaceDE w:val="0"/>
        <w:autoSpaceDN w:val="0"/>
        <w:adjustRightInd w:val="0"/>
        <w:ind w:left="720"/>
        <w:jc w:val="both"/>
        <w:rPr>
          <w:szCs w:val="28"/>
        </w:rPr>
      </w:pPr>
      <w:r>
        <w:rPr>
          <w:szCs w:val="28"/>
        </w:rPr>
        <w:t xml:space="preserve">       извещение от 09.02.2017 № 0342300223117000002;</w:t>
      </w:r>
    </w:p>
    <w:p w:rsidR="003A7859" w:rsidRDefault="00140717" w:rsidP="00140717">
      <w:pPr>
        <w:pStyle w:val="a7"/>
        <w:tabs>
          <w:tab w:val="left" w:pos="709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tLeast"/>
        <w:ind w:left="720"/>
        <w:jc w:val="both"/>
        <w:rPr>
          <w:szCs w:val="28"/>
        </w:rPr>
      </w:pPr>
      <w:r>
        <w:rPr>
          <w:sz w:val="28"/>
          <w:szCs w:val="28"/>
        </w:rPr>
        <w:t xml:space="preserve">       извещение от 09.02.2017 № 0342300223117000003.</w:t>
      </w:r>
    </w:p>
    <w:p w:rsidR="00B02769" w:rsidRDefault="00B02769" w:rsidP="00B02769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jc w:val="both"/>
        <w:rPr>
          <w:szCs w:val="28"/>
        </w:rPr>
      </w:pPr>
    </w:p>
    <w:p w:rsidR="008A729E" w:rsidRDefault="007040CE" w:rsidP="00D46FB6">
      <w:pPr>
        <w:tabs>
          <w:tab w:val="left" w:pos="1134"/>
        </w:tabs>
        <w:ind w:firstLine="709"/>
        <w:jc w:val="both"/>
        <w:rPr>
          <w:spacing w:val="-2"/>
          <w:szCs w:val="28"/>
        </w:rPr>
      </w:pPr>
      <w:r>
        <w:rPr>
          <w:spacing w:val="-2"/>
          <w:szCs w:val="28"/>
        </w:rPr>
        <w:t xml:space="preserve">   </w:t>
      </w:r>
      <w:r w:rsidR="008A729E" w:rsidRPr="00687865">
        <w:rPr>
          <w:spacing w:val="-2"/>
          <w:szCs w:val="28"/>
          <w:lang w:val="en-US"/>
        </w:rPr>
        <w:t>II</w:t>
      </w:r>
      <w:r w:rsidR="008A729E" w:rsidRPr="00687865">
        <w:rPr>
          <w:spacing w:val="-2"/>
          <w:szCs w:val="28"/>
        </w:rPr>
        <w:t>. </w:t>
      </w:r>
      <w:r w:rsidR="00B02769">
        <w:rPr>
          <w:spacing w:val="-2"/>
          <w:szCs w:val="28"/>
        </w:rPr>
        <w:t xml:space="preserve">  </w:t>
      </w:r>
      <w:r w:rsidR="008A729E" w:rsidRPr="00687865">
        <w:rPr>
          <w:spacing w:val="-2"/>
          <w:szCs w:val="28"/>
        </w:rPr>
        <w:t>В соответствии с</w:t>
      </w:r>
      <w:r w:rsidR="008A729E" w:rsidRPr="00687865">
        <w:rPr>
          <w:szCs w:val="28"/>
        </w:rPr>
        <w:t xml:space="preserve"> п</w:t>
      </w:r>
      <w:r w:rsidR="00B02769">
        <w:rPr>
          <w:szCs w:val="28"/>
        </w:rPr>
        <w:t>унктом</w:t>
      </w:r>
      <w:r w:rsidR="008A729E" w:rsidRPr="00687865">
        <w:rPr>
          <w:szCs w:val="28"/>
        </w:rPr>
        <w:t> 3 ч</w:t>
      </w:r>
      <w:r w:rsidR="00B02769">
        <w:rPr>
          <w:szCs w:val="28"/>
        </w:rPr>
        <w:t>асти</w:t>
      </w:r>
      <w:r w:rsidR="008A729E" w:rsidRPr="00687865">
        <w:rPr>
          <w:szCs w:val="28"/>
        </w:rPr>
        <w:t> 27 ст</w:t>
      </w:r>
      <w:r w:rsidR="00B02769">
        <w:rPr>
          <w:szCs w:val="28"/>
        </w:rPr>
        <w:t xml:space="preserve">атьи </w:t>
      </w:r>
      <w:r w:rsidR="008A729E" w:rsidRPr="00687865">
        <w:rPr>
          <w:szCs w:val="28"/>
        </w:rPr>
        <w:t xml:space="preserve"> 99 Федерального закона от 05.04.2013 № 44-ФЗ </w:t>
      </w:r>
      <w:r w:rsidR="008A729E" w:rsidRPr="00687865">
        <w:rPr>
          <w:bCs/>
          <w:spacing w:val="-2"/>
          <w:szCs w:val="28"/>
        </w:rPr>
        <w:t xml:space="preserve"> </w:t>
      </w:r>
      <w:r w:rsidR="00B02769">
        <w:rPr>
          <w:bCs/>
          <w:spacing w:val="-2"/>
          <w:szCs w:val="28"/>
        </w:rPr>
        <w:t xml:space="preserve">сектор </w:t>
      </w:r>
      <w:r w:rsidR="009A1113" w:rsidRPr="00977F90">
        <w:rPr>
          <w:szCs w:val="28"/>
        </w:rPr>
        <w:t xml:space="preserve">контроля </w:t>
      </w:r>
      <w:r w:rsidR="00B02769">
        <w:rPr>
          <w:szCs w:val="28"/>
        </w:rPr>
        <w:t>в сфере закупок</w:t>
      </w:r>
      <w:r w:rsidR="009A1113">
        <w:t xml:space="preserve"> </w:t>
      </w:r>
      <w:r w:rsidR="009A1113">
        <w:rPr>
          <w:szCs w:val="28"/>
        </w:rPr>
        <w:t>администрации городского округа Чапаевск</w:t>
      </w:r>
      <w:r w:rsidR="000C2FD1">
        <w:rPr>
          <w:szCs w:val="28"/>
        </w:rPr>
        <w:t>,</w:t>
      </w:r>
      <w:r w:rsidR="009A1113">
        <w:t xml:space="preserve">  предписывает</w:t>
      </w:r>
      <w:r w:rsidR="008A729E" w:rsidRPr="00687865">
        <w:rPr>
          <w:spacing w:val="-2"/>
          <w:szCs w:val="28"/>
        </w:rPr>
        <w:t>:</w:t>
      </w:r>
    </w:p>
    <w:p w:rsidR="008A729E" w:rsidRPr="003B34AD" w:rsidRDefault="008A729E" w:rsidP="00D46FB6">
      <w:pPr>
        <w:tabs>
          <w:tab w:val="left" w:pos="1134"/>
        </w:tabs>
        <w:suppressAutoHyphens/>
        <w:ind w:firstLine="851"/>
        <w:jc w:val="both"/>
        <w:rPr>
          <w:szCs w:val="28"/>
        </w:rPr>
      </w:pPr>
      <w:r w:rsidRPr="003B34AD">
        <w:rPr>
          <w:szCs w:val="28"/>
        </w:rPr>
        <w:t xml:space="preserve">1. Рассмотреть информацию о выявленных нарушениях </w:t>
      </w:r>
      <w:r w:rsidR="00FF228C">
        <w:rPr>
          <w:szCs w:val="28"/>
        </w:rPr>
        <w:t xml:space="preserve">    </w:t>
      </w:r>
      <w:r w:rsidRPr="003B34AD">
        <w:rPr>
          <w:szCs w:val="28"/>
        </w:rPr>
        <w:t>законодательства.</w:t>
      </w:r>
    </w:p>
    <w:p w:rsidR="008A729E" w:rsidRPr="003B34AD" w:rsidRDefault="008A729E" w:rsidP="00D46FB6">
      <w:pPr>
        <w:tabs>
          <w:tab w:val="left" w:pos="1134"/>
        </w:tabs>
        <w:ind w:firstLine="851"/>
        <w:jc w:val="both"/>
        <w:rPr>
          <w:szCs w:val="28"/>
        </w:rPr>
      </w:pPr>
      <w:r>
        <w:rPr>
          <w:szCs w:val="28"/>
        </w:rPr>
        <w:t>2</w:t>
      </w:r>
      <w:r w:rsidRPr="003B34AD">
        <w:rPr>
          <w:szCs w:val="28"/>
        </w:rPr>
        <w:t xml:space="preserve">. Привлечь к дисциплинарной ответственности лиц, </w:t>
      </w:r>
      <w:r w:rsidR="00FF228C">
        <w:rPr>
          <w:szCs w:val="28"/>
        </w:rPr>
        <w:t xml:space="preserve"> </w:t>
      </w:r>
      <w:r w:rsidRPr="003B34AD">
        <w:rPr>
          <w:szCs w:val="28"/>
        </w:rPr>
        <w:t>допустивших указанные нарушения.</w:t>
      </w:r>
    </w:p>
    <w:p w:rsidR="008A729E" w:rsidRDefault="008A729E" w:rsidP="00D46FB6">
      <w:pPr>
        <w:tabs>
          <w:tab w:val="left" w:pos="1134"/>
        </w:tabs>
        <w:suppressAutoHyphens/>
        <w:ind w:firstLine="851"/>
        <w:jc w:val="both"/>
        <w:rPr>
          <w:szCs w:val="28"/>
        </w:rPr>
      </w:pPr>
      <w:r>
        <w:rPr>
          <w:szCs w:val="28"/>
        </w:rPr>
        <w:t>3</w:t>
      </w:r>
      <w:r w:rsidRPr="003B34AD">
        <w:rPr>
          <w:szCs w:val="28"/>
        </w:rPr>
        <w:t>. Разработать план мероприятий, направленных на предупреждение нарушений законодательства.</w:t>
      </w:r>
    </w:p>
    <w:p w:rsidR="00AC4E90" w:rsidRDefault="00AC4E90" w:rsidP="00D46FB6">
      <w:pPr>
        <w:tabs>
          <w:tab w:val="left" w:pos="1134"/>
        </w:tabs>
        <w:suppressAutoHyphens/>
        <w:ind w:firstLine="851"/>
        <w:jc w:val="both"/>
        <w:rPr>
          <w:szCs w:val="28"/>
        </w:rPr>
      </w:pPr>
    </w:p>
    <w:p w:rsidR="00140717" w:rsidRDefault="00140717" w:rsidP="00D46FB6">
      <w:pPr>
        <w:tabs>
          <w:tab w:val="left" w:pos="1134"/>
        </w:tabs>
        <w:suppressAutoHyphens/>
        <w:ind w:firstLine="851"/>
        <w:jc w:val="both"/>
        <w:rPr>
          <w:szCs w:val="28"/>
        </w:rPr>
      </w:pPr>
    </w:p>
    <w:p w:rsidR="008A729E" w:rsidRPr="009A1113" w:rsidRDefault="008A729E" w:rsidP="00C2686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  <w:r w:rsidRPr="008A729E">
        <w:rPr>
          <w:sz w:val="28"/>
          <w:szCs w:val="28"/>
        </w:rPr>
        <w:t xml:space="preserve">Информацию о рассмотрении данного предписания, привлечении к дисциплинарной ответственности виновных лиц, разработке плана мероприятий, направленных на предупреждение нарушений законодательства, с приложением копий подтверждающих документов, заверенных в установленном порядке, представить в </w:t>
      </w:r>
      <w:r w:rsidR="00A83B0D">
        <w:rPr>
          <w:sz w:val="28"/>
          <w:szCs w:val="28"/>
        </w:rPr>
        <w:t>сектор</w:t>
      </w:r>
      <w:r w:rsidRPr="00336CBE">
        <w:rPr>
          <w:sz w:val="28"/>
          <w:szCs w:val="28"/>
        </w:rPr>
        <w:t xml:space="preserve"> контроля </w:t>
      </w:r>
      <w:r w:rsidR="00A83B0D">
        <w:rPr>
          <w:sz w:val="28"/>
          <w:szCs w:val="28"/>
        </w:rPr>
        <w:t>в сфере закупок</w:t>
      </w:r>
      <w:r w:rsidRPr="00336CBE">
        <w:rPr>
          <w:sz w:val="28"/>
          <w:szCs w:val="28"/>
        </w:rPr>
        <w:t xml:space="preserve"> администрации городского округа Чапаевск Самарской </w:t>
      </w:r>
      <w:r w:rsidRPr="009A1113">
        <w:rPr>
          <w:sz w:val="28"/>
          <w:szCs w:val="28"/>
        </w:rPr>
        <w:t xml:space="preserve">области в срок до </w:t>
      </w:r>
      <w:r w:rsidR="00140717">
        <w:rPr>
          <w:sz w:val="28"/>
          <w:szCs w:val="28"/>
        </w:rPr>
        <w:t>16</w:t>
      </w:r>
      <w:r w:rsidRPr="009A1113">
        <w:rPr>
          <w:sz w:val="28"/>
          <w:szCs w:val="28"/>
        </w:rPr>
        <w:t xml:space="preserve"> </w:t>
      </w:r>
      <w:r w:rsidR="00B02769">
        <w:rPr>
          <w:sz w:val="28"/>
          <w:szCs w:val="28"/>
        </w:rPr>
        <w:t>ию</w:t>
      </w:r>
      <w:r w:rsidR="00140717">
        <w:rPr>
          <w:sz w:val="28"/>
          <w:szCs w:val="28"/>
        </w:rPr>
        <w:t>л</w:t>
      </w:r>
      <w:r w:rsidR="00B02769">
        <w:rPr>
          <w:sz w:val="28"/>
          <w:szCs w:val="28"/>
        </w:rPr>
        <w:t>я</w:t>
      </w:r>
      <w:r w:rsidRPr="009A1113">
        <w:rPr>
          <w:sz w:val="28"/>
          <w:szCs w:val="28"/>
        </w:rPr>
        <w:t xml:space="preserve"> 201</w:t>
      </w:r>
      <w:r w:rsidR="00140717">
        <w:rPr>
          <w:sz w:val="28"/>
          <w:szCs w:val="28"/>
        </w:rPr>
        <w:t>7</w:t>
      </w:r>
      <w:r w:rsidRPr="009A1113">
        <w:rPr>
          <w:sz w:val="28"/>
          <w:szCs w:val="28"/>
        </w:rPr>
        <w:t xml:space="preserve"> года.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267"/>
        <w:gridCol w:w="5304"/>
      </w:tblGrid>
      <w:tr w:rsidR="008A729E" w:rsidTr="00C2686B">
        <w:trPr>
          <w:trHeight w:val="254"/>
        </w:trPr>
        <w:tc>
          <w:tcPr>
            <w:tcW w:w="4267" w:type="dxa"/>
          </w:tcPr>
          <w:p w:rsidR="00C2686B" w:rsidRDefault="00C2686B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  <w:p w:rsidR="00E176B1" w:rsidRDefault="00E176B1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  <w:p w:rsidR="00140717" w:rsidRDefault="00140717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</w:tc>
        <w:tc>
          <w:tcPr>
            <w:tcW w:w="5304" w:type="dxa"/>
          </w:tcPr>
          <w:p w:rsidR="008A729E" w:rsidRDefault="008A729E" w:rsidP="008A729E">
            <w:pPr>
              <w:pStyle w:val="a3"/>
              <w:ind w:firstLine="0"/>
              <w:jc w:val="right"/>
              <w:rPr>
                <w:sz w:val="28"/>
                <w:szCs w:val="28"/>
              </w:rPr>
            </w:pPr>
          </w:p>
        </w:tc>
      </w:tr>
    </w:tbl>
    <w:p w:rsidR="00C2686B" w:rsidRDefault="000C2FD1" w:rsidP="008A729E">
      <w:pPr>
        <w:pStyle w:val="a5"/>
        <w:rPr>
          <w:szCs w:val="28"/>
        </w:rPr>
      </w:pPr>
      <w:r>
        <w:rPr>
          <w:szCs w:val="28"/>
        </w:rPr>
        <w:t xml:space="preserve">                </w:t>
      </w:r>
      <w:r w:rsidR="008963FD">
        <w:rPr>
          <w:szCs w:val="28"/>
        </w:rPr>
        <w:t xml:space="preserve"> </w:t>
      </w:r>
      <w:r w:rsidR="00FF228C">
        <w:rPr>
          <w:szCs w:val="28"/>
        </w:rPr>
        <w:t>Глав</w:t>
      </w:r>
      <w:r>
        <w:rPr>
          <w:szCs w:val="28"/>
        </w:rPr>
        <w:t>а</w:t>
      </w:r>
      <w:r w:rsidR="00FF228C">
        <w:rPr>
          <w:szCs w:val="28"/>
        </w:rPr>
        <w:t xml:space="preserve"> </w:t>
      </w:r>
    </w:p>
    <w:p w:rsidR="008A729E" w:rsidRPr="009A1113" w:rsidRDefault="00FF228C" w:rsidP="008A729E">
      <w:pPr>
        <w:pStyle w:val="a5"/>
        <w:rPr>
          <w:szCs w:val="28"/>
        </w:rPr>
      </w:pPr>
      <w:r>
        <w:rPr>
          <w:szCs w:val="28"/>
        </w:rPr>
        <w:t>городского округа Чапаевск</w:t>
      </w:r>
      <w:r w:rsidR="00C2686B" w:rsidRPr="00C2686B">
        <w:rPr>
          <w:szCs w:val="28"/>
        </w:rPr>
        <w:t xml:space="preserve"> </w:t>
      </w:r>
      <w:r w:rsidR="00C2686B">
        <w:rPr>
          <w:szCs w:val="28"/>
        </w:rPr>
        <w:t xml:space="preserve">                                                           </w:t>
      </w:r>
      <w:r w:rsidR="00140717">
        <w:rPr>
          <w:szCs w:val="28"/>
        </w:rPr>
        <w:t>В</w:t>
      </w:r>
      <w:r w:rsidR="00C2686B">
        <w:rPr>
          <w:szCs w:val="28"/>
        </w:rPr>
        <w:t xml:space="preserve">.В. </w:t>
      </w:r>
      <w:proofErr w:type="spellStart"/>
      <w:r w:rsidR="00140717">
        <w:rPr>
          <w:szCs w:val="28"/>
        </w:rPr>
        <w:t>Ащепков</w:t>
      </w:r>
      <w:proofErr w:type="spellEnd"/>
    </w:p>
    <w:sectPr w:rsidR="008A729E" w:rsidRPr="009A1113" w:rsidSect="00C77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A800456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0986313"/>
    <w:multiLevelType w:val="hybridMultilevel"/>
    <w:tmpl w:val="3E20D7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CD3095"/>
    <w:multiLevelType w:val="hybridMultilevel"/>
    <w:tmpl w:val="AD008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5933D1"/>
    <w:multiLevelType w:val="hybridMultilevel"/>
    <w:tmpl w:val="898C4CA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AD271E"/>
    <w:multiLevelType w:val="hybridMultilevel"/>
    <w:tmpl w:val="BCB897BE"/>
    <w:lvl w:ilvl="0" w:tplc="42645BEA">
      <w:start w:val="1"/>
      <w:numFmt w:val="decimal"/>
      <w:lvlText w:val="%1."/>
      <w:lvlJc w:val="left"/>
      <w:pPr>
        <w:ind w:left="6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45F81133"/>
    <w:multiLevelType w:val="multilevel"/>
    <w:tmpl w:val="7DA4717E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7">
    <w:nsid w:val="51FF7CB1"/>
    <w:multiLevelType w:val="hybridMultilevel"/>
    <w:tmpl w:val="23F024A2"/>
    <w:lvl w:ilvl="0" w:tplc="507068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5CEE6DCD"/>
    <w:multiLevelType w:val="hybridMultilevel"/>
    <w:tmpl w:val="0A64F4C2"/>
    <w:lvl w:ilvl="0" w:tplc="4296F82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DA23737"/>
    <w:multiLevelType w:val="hybridMultilevel"/>
    <w:tmpl w:val="917CD66E"/>
    <w:lvl w:ilvl="0" w:tplc="F30A47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1"/>
  </w:num>
  <w:num w:numId="5">
    <w:abstractNumId w:val="7"/>
  </w:num>
  <w:num w:numId="6">
    <w:abstractNumId w:val="3"/>
  </w:num>
  <w:num w:numId="7">
    <w:abstractNumId w:val="2"/>
  </w:num>
  <w:num w:numId="8">
    <w:abstractNumId w:val="5"/>
  </w:num>
  <w:num w:numId="9">
    <w:abstractNumId w:val="6"/>
  </w:num>
  <w:num w:numId="10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29E"/>
    <w:rsid w:val="00040121"/>
    <w:rsid w:val="000415C8"/>
    <w:rsid w:val="00073007"/>
    <w:rsid w:val="000A2480"/>
    <w:rsid w:val="000A7D7D"/>
    <w:rsid w:val="000C2FD1"/>
    <w:rsid w:val="000D7337"/>
    <w:rsid w:val="00110067"/>
    <w:rsid w:val="00122E5D"/>
    <w:rsid w:val="00137019"/>
    <w:rsid w:val="00140717"/>
    <w:rsid w:val="0014644C"/>
    <w:rsid w:val="00150BB9"/>
    <w:rsid w:val="00165EAE"/>
    <w:rsid w:val="00185630"/>
    <w:rsid w:val="001A2CA9"/>
    <w:rsid w:val="00203A5B"/>
    <w:rsid w:val="00217197"/>
    <w:rsid w:val="00233175"/>
    <w:rsid w:val="002467A7"/>
    <w:rsid w:val="00250380"/>
    <w:rsid w:val="00251410"/>
    <w:rsid w:val="00285ED0"/>
    <w:rsid w:val="002C1C48"/>
    <w:rsid w:val="002C6FA2"/>
    <w:rsid w:val="002D6B41"/>
    <w:rsid w:val="002E77E4"/>
    <w:rsid w:val="002F2FD0"/>
    <w:rsid w:val="003068A6"/>
    <w:rsid w:val="00312194"/>
    <w:rsid w:val="00377FCB"/>
    <w:rsid w:val="003817D3"/>
    <w:rsid w:val="00385DC2"/>
    <w:rsid w:val="00396BBC"/>
    <w:rsid w:val="003A7859"/>
    <w:rsid w:val="003B0F7F"/>
    <w:rsid w:val="003F1D71"/>
    <w:rsid w:val="003F6649"/>
    <w:rsid w:val="004242A5"/>
    <w:rsid w:val="0043662C"/>
    <w:rsid w:val="00436644"/>
    <w:rsid w:val="00461BE2"/>
    <w:rsid w:val="00471277"/>
    <w:rsid w:val="004756D1"/>
    <w:rsid w:val="00490231"/>
    <w:rsid w:val="004C5C8C"/>
    <w:rsid w:val="00564D25"/>
    <w:rsid w:val="00565FA4"/>
    <w:rsid w:val="005B334A"/>
    <w:rsid w:val="005E28A2"/>
    <w:rsid w:val="0060606C"/>
    <w:rsid w:val="00607BB2"/>
    <w:rsid w:val="00614D49"/>
    <w:rsid w:val="00651E29"/>
    <w:rsid w:val="00681500"/>
    <w:rsid w:val="006A2F1B"/>
    <w:rsid w:val="006A3464"/>
    <w:rsid w:val="006A617F"/>
    <w:rsid w:val="006B6A8D"/>
    <w:rsid w:val="006C4E18"/>
    <w:rsid w:val="006D065C"/>
    <w:rsid w:val="007033D6"/>
    <w:rsid w:val="007040CE"/>
    <w:rsid w:val="00722438"/>
    <w:rsid w:val="0075151F"/>
    <w:rsid w:val="0075257D"/>
    <w:rsid w:val="00754662"/>
    <w:rsid w:val="00770506"/>
    <w:rsid w:val="007710B7"/>
    <w:rsid w:val="00790817"/>
    <w:rsid w:val="007B1F39"/>
    <w:rsid w:val="007B3A6C"/>
    <w:rsid w:val="007B454B"/>
    <w:rsid w:val="007D3320"/>
    <w:rsid w:val="007D5DB8"/>
    <w:rsid w:val="00831CF2"/>
    <w:rsid w:val="00831D5D"/>
    <w:rsid w:val="00842E57"/>
    <w:rsid w:val="0085428B"/>
    <w:rsid w:val="00885D9A"/>
    <w:rsid w:val="008963FD"/>
    <w:rsid w:val="008A7098"/>
    <w:rsid w:val="008A729E"/>
    <w:rsid w:val="009067FE"/>
    <w:rsid w:val="00925C2D"/>
    <w:rsid w:val="00971298"/>
    <w:rsid w:val="00983B14"/>
    <w:rsid w:val="009917F7"/>
    <w:rsid w:val="00991DE9"/>
    <w:rsid w:val="009A1113"/>
    <w:rsid w:val="009A4A3A"/>
    <w:rsid w:val="00A479AB"/>
    <w:rsid w:val="00A7154A"/>
    <w:rsid w:val="00A7705D"/>
    <w:rsid w:val="00A80A57"/>
    <w:rsid w:val="00A83B0D"/>
    <w:rsid w:val="00A915CA"/>
    <w:rsid w:val="00A9410C"/>
    <w:rsid w:val="00AB03F1"/>
    <w:rsid w:val="00AC4E90"/>
    <w:rsid w:val="00AC698E"/>
    <w:rsid w:val="00AD0B28"/>
    <w:rsid w:val="00AE0490"/>
    <w:rsid w:val="00AE06A9"/>
    <w:rsid w:val="00AF101A"/>
    <w:rsid w:val="00B02769"/>
    <w:rsid w:val="00B12F36"/>
    <w:rsid w:val="00B17BE0"/>
    <w:rsid w:val="00B3049E"/>
    <w:rsid w:val="00B54156"/>
    <w:rsid w:val="00BB3AA7"/>
    <w:rsid w:val="00BC08A9"/>
    <w:rsid w:val="00BC0C16"/>
    <w:rsid w:val="00BD6B36"/>
    <w:rsid w:val="00C011A9"/>
    <w:rsid w:val="00C2686B"/>
    <w:rsid w:val="00C37402"/>
    <w:rsid w:val="00C77A42"/>
    <w:rsid w:val="00CA1075"/>
    <w:rsid w:val="00CA3FC3"/>
    <w:rsid w:val="00CB6A88"/>
    <w:rsid w:val="00CC3D24"/>
    <w:rsid w:val="00CC6B60"/>
    <w:rsid w:val="00CF186D"/>
    <w:rsid w:val="00CF1D14"/>
    <w:rsid w:val="00D0060F"/>
    <w:rsid w:val="00D00FE6"/>
    <w:rsid w:val="00D037A6"/>
    <w:rsid w:val="00D06804"/>
    <w:rsid w:val="00D22540"/>
    <w:rsid w:val="00D46FB6"/>
    <w:rsid w:val="00DA7EFB"/>
    <w:rsid w:val="00E176B1"/>
    <w:rsid w:val="00E241BF"/>
    <w:rsid w:val="00E37A4F"/>
    <w:rsid w:val="00E52079"/>
    <w:rsid w:val="00E627EF"/>
    <w:rsid w:val="00E737B5"/>
    <w:rsid w:val="00E91189"/>
    <w:rsid w:val="00EA1930"/>
    <w:rsid w:val="00ED47BA"/>
    <w:rsid w:val="00ED5175"/>
    <w:rsid w:val="00EE6752"/>
    <w:rsid w:val="00EF6EFE"/>
    <w:rsid w:val="00EF795C"/>
    <w:rsid w:val="00F16E0F"/>
    <w:rsid w:val="00F23A92"/>
    <w:rsid w:val="00F40938"/>
    <w:rsid w:val="00F946E5"/>
    <w:rsid w:val="00FB4341"/>
    <w:rsid w:val="00FC79CE"/>
    <w:rsid w:val="00FF2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29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A729E"/>
    <w:pPr>
      <w:ind w:firstLine="709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8A72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8A72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A729E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rmal (Web)"/>
    <w:basedOn w:val="a"/>
    <w:uiPriority w:val="99"/>
    <w:unhideWhenUsed/>
    <w:rsid w:val="008A729E"/>
    <w:pPr>
      <w:spacing w:after="150"/>
    </w:pPr>
    <w:rPr>
      <w:sz w:val="24"/>
      <w:szCs w:val="24"/>
    </w:rPr>
  </w:style>
  <w:style w:type="paragraph" w:customStyle="1" w:styleId="Default">
    <w:name w:val="Default"/>
    <w:rsid w:val="008A72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99"/>
    <w:qFormat/>
    <w:rsid w:val="009A1113"/>
    <w:pPr>
      <w:ind w:left="720"/>
      <w:contextualSpacing/>
    </w:pPr>
  </w:style>
  <w:style w:type="paragraph" w:customStyle="1" w:styleId="FR1">
    <w:name w:val="FR1"/>
    <w:rsid w:val="006A617F"/>
    <w:pPr>
      <w:widowControl w:val="0"/>
      <w:autoSpaceDE w:val="0"/>
      <w:autoSpaceDN w:val="0"/>
      <w:adjustRightInd w:val="0"/>
      <w:spacing w:before="560" w:after="0" w:line="240" w:lineRule="auto"/>
      <w:ind w:left="360"/>
    </w:pPr>
    <w:rPr>
      <w:rFonts w:ascii="Arial" w:eastAsia="Times New Roman" w:hAnsi="Arial" w:cs="Arial"/>
      <w:sz w:val="36"/>
      <w:szCs w:val="3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A617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617F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rsid w:val="00FB4341"/>
    <w:rPr>
      <w:color w:val="0088CC"/>
      <w:u w:val="none"/>
    </w:rPr>
  </w:style>
  <w:style w:type="paragraph" w:customStyle="1" w:styleId="1">
    <w:name w:val="Обычный (веб)1"/>
    <w:basedOn w:val="a"/>
    <w:rsid w:val="00FB4341"/>
    <w:pPr>
      <w:suppressAutoHyphens/>
      <w:spacing w:after="150" w:line="100" w:lineRule="atLeast"/>
    </w:pPr>
    <w:rPr>
      <w:kern w:val="1"/>
      <w:sz w:val="24"/>
      <w:szCs w:val="24"/>
      <w:lang w:eastAsia="ar-SA"/>
    </w:rPr>
  </w:style>
  <w:style w:type="paragraph" w:customStyle="1" w:styleId="ConsPlusNormal">
    <w:name w:val="ConsPlusNormal"/>
    <w:rsid w:val="003A78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WW8Num1z6">
    <w:name w:val="WW8Num1z6"/>
    <w:rsid w:val="00A83B0D"/>
  </w:style>
  <w:style w:type="character" w:customStyle="1" w:styleId="-">
    <w:name w:val="Интернет-ссылка"/>
    <w:rsid w:val="00B02769"/>
    <w:rPr>
      <w:rFonts w:cs="Times New Roman"/>
      <w:color w:val="0088CC"/>
      <w:u w:val="none"/>
      <w:effect w:val="none"/>
      <w:lang w:val="ru-RU" w:eastAsia="ru-RU" w:bidi="ru-RU"/>
    </w:rPr>
  </w:style>
  <w:style w:type="character" w:customStyle="1" w:styleId="WW8Num1z4">
    <w:name w:val="WW8Num1z4"/>
    <w:rsid w:val="001407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29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A729E"/>
    <w:pPr>
      <w:ind w:firstLine="709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8A72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8A72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A729E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rmal (Web)"/>
    <w:basedOn w:val="a"/>
    <w:uiPriority w:val="99"/>
    <w:unhideWhenUsed/>
    <w:rsid w:val="008A729E"/>
    <w:pPr>
      <w:spacing w:after="150"/>
    </w:pPr>
    <w:rPr>
      <w:sz w:val="24"/>
      <w:szCs w:val="24"/>
    </w:rPr>
  </w:style>
  <w:style w:type="paragraph" w:customStyle="1" w:styleId="Default">
    <w:name w:val="Default"/>
    <w:rsid w:val="008A72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99"/>
    <w:qFormat/>
    <w:rsid w:val="009A1113"/>
    <w:pPr>
      <w:ind w:left="720"/>
      <w:contextualSpacing/>
    </w:pPr>
  </w:style>
  <w:style w:type="paragraph" w:customStyle="1" w:styleId="FR1">
    <w:name w:val="FR1"/>
    <w:rsid w:val="006A617F"/>
    <w:pPr>
      <w:widowControl w:val="0"/>
      <w:autoSpaceDE w:val="0"/>
      <w:autoSpaceDN w:val="0"/>
      <w:adjustRightInd w:val="0"/>
      <w:spacing w:before="560" w:after="0" w:line="240" w:lineRule="auto"/>
      <w:ind w:left="360"/>
    </w:pPr>
    <w:rPr>
      <w:rFonts w:ascii="Arial" w:eastAsia="Times New Roman" w:hAnsi="Arial" w:cs="Arial"/>
      <w:sz w:val="36"/>
      <w:szCs w:val="3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A617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617F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rsid w:val="00FB4341"/>
    <w:rPr>
      <w:color w:val="0088CC"/>
      <w:u w:val="none"/>
    </w:rPr>
  </w:style>
  <w:style w:type="paragraph" w:customStyle="1" w:styleId="1">
    <w:name w:val="Обычный (веб)1"/>
    <w:basedOn w:val="a"/>
    <w:rsid w:val="00FB4341"/>
    <w:pPr>
      <w:suppressAutoHyphens/>
      <w:spacing w:after="150" w:line="100" w:lineRule="atLeast"/>
    </w:pPr>
    <w:rPr>
      <w:kern w:val="1"/>
      <w:sz w:val="24"/>
      <w:szCs w:val="24"/>
      <w:lang w:eastAsia="ar-SA"/>
    </w:rPr>
  </w:style>
  <w:style w:type="paragraph" w:customStyle="1" w:styleId="ConsPlusNormal">
    <w:name w:val="ConsPlusNormal"/>
    <w:rsid w:val="003A78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WW8Num1z6">
    <w:name w:val="WW8Num1z6"/>
    <w:rsid w:val="00A83B0D"/>
  </w:style>
  <w:style w:type="character" w:customStyle="1" w:styleId="-">
    <w:name w:val="Интернет-ссылка"/>
    <w:rsid w:val="00B02769"/>
    <w:rPr>
      <w:rFonts w:cs="Times New Roman"/>
      <w:color w:val="0088CC"/>
      <w:u w:val="none"/>
      <w:effect w:val="none"/>
      <w:lang w:val="ru-RU" w:eastAsia="ru-RU" w:bidi="ru-RU"/>
    </w:rPr>
  </w:style>
  <w:style w:type="character" w:customStyle="1" w:styleId="WW8Num1z4">
    <w:name w:val="WW8Num1z4"/>
    <w:rsid w:val="001407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-zakaz.com/law/fcs.html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gos-zakaz.com/law/fcs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EAA784-EF51-43C9-A439-97B0D0695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863</Words>
  <Characters>4921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</cp:lastModifiedBy>
  <cp:revision>4</cp:revision>
  <cp:lastPrinted>2016-05-26T12:54:00Z</cp:lastPrinted>
  <dcterms:created xsi:type="dcterms:W3CDTF">2017-06-14T11:10:00Z</dcterms:created>
  <dcterms:modified xsi:type="dcterms:W3CDTF">2017-06-20T05:37:00Z</dcterms:modified>
</cp:coreProperties>
</file>